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jc w:val="center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14049A" w:rsidRPr="00D757B3" w14:paraId="248CB7F9" w14:textId="77777777" w:rsidTr="0014049A">
        <w:trPr>
          <w:trHeight w:hRule="exact" w:val="1728"/>
          <w:jc w:val="center"/>
        </w:trPr>
        <w:tc>
          <w:tcPr>
            <w:tcW w:w="9360" w:type="dxa"/>
            <w:gridSpan w:val="2"/>
            <w:tcBorders>
              <w:top w:val="single" w:sz="12" w:space="0" w:color="08862A"/>
              <w:left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CE90DDA" w14:textId="77777777" w:rsidR="0014049A" w:rsidRPr="00597014" w:rsidRDefault="00FB5DB9" w:rsidP="00DA09E2">
            <w:pPr>
              <w:spacing w:before="120" w:after="120"/>
              <w:jc w:val="center"/>
              <w:rPr>
                <w:rFonts w:ascii="Calibri" w:hAnsi="Calibri" w:cs="Arial"/>
                <w:color w:val="FFFFFF"/>
                <w:szCs w:val="26"/>
              </w:rPr>
            </w:pPr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56192" behindDoc="0" locked="0" layoutInCell="1" allowOverlap="1" wp14:anchorId="239A3834" wp14:editId="6E6AED71">
                  <wp:simplePos x="0" y="0"/>
                  <wp:positionH relativeFrom="margin">
                    <wp:posOffset>51435</wp:posOffset>
                  </wp:positionH>
                  <wp:positionV relativeFrom="margin">
                    <wp:posOffset>89535</wp:posOffset>
                  </wp:positionV>
                  <wp:extent cx="548640" cy="636905"/>
                  <wp:effectExtent l="0" t="0" r="0" b="0"/>
                  <wp:wrapNone/>
                  <wp:docPr id="10" name="Picture 10" descr="NCDSB-logo-v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NCDSB-logo-v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36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4049A" w:rsidRPr="00597014">
              <w:rPr>
                <w:rFonts w:ascii="Calibri" w:hAnsi="Calibri" w:cs="Arial"/>
                <w:color w:val="FFFFFF"/>
                <w:szCs w:val="26"/>
              </w:rPr>
              <w:t>Niagara Catholic District School Board</w:t>
            </w:r>
          </w:p>
          <w:p w14:paraId="73C53D6F" w14:textId="77777777" w:rsidR="0014049A" w:rsidRPr="0014049A" w:rsidRDefault="0014049A" w:rsidP="0014049A">
            <w:pPr>
              <w:spacing w:before="120"/>
              <w:jc w:val="center"/>
              <w:rPr>
                <w:rFonts w:ascii="Calibri" w:hAnsi="Calibri" w:cs="Arial"/>
                <w:b/>
                <w:i/>
                <w:color w:val="FFFFFF"/>
                <w:sz w:val="28"/>
                <w:szCs w:val="26"/>
              </w:rPr>
            </w:pPr>
            <w:r w:rsidRPr="0014049A">
              <w:rPr>
                <w:rFonts w:ascii="Calibri" w:hAnsi="Calibri" w:cs="Arial"/>
                <w:b/>
                <w:i/>
                <w:color w:val="FFFFFF"/>
                <w:sz w:val="28"/>
                <w:szCs w:val="26"/>
              </w:rPr>
              <w:t>SCHOOL OPERATIONS</w:t>
            </w:r>
          </w:p>
          <w:p w14:paraId="70D2B1F9" w14:textId="77777777" w:rsidR="0014049A" w:rsidRDefault="00815DCD" w:rsidP="0014049A">
            <w:pPr>
              <w:jc w:val="center"/>
              <w:rPr>
                <w:rFonts w:ascii="Calibri" w:hAnsi="Calibri" w:cs="Arial"/>
                <w:b/>
                <w:i/>
                <w:color w:val="FFFFFF"/>
                <w:sz w:val="28"/>
                <w:szCs w:val="26"/>
              </w:rPr>
            </w:pPr>
            <w:r>
              <w:rPr>
                <w:rFonts w:ascii="Calibri" w:hAnsi="Calibri" w:cs="Arial"/>
                <w:b/>
                <w:i/>
                <w:color w:val="FFFFFF"/>
                <w:sz w:val="28"/>
                <w:szCs w:val="26"/>
              </w:rPr>
              <w:t>FOR INCLEMENT WEATHER</w:t>
            </w:r>
            <w:r w:rsidR="0014049A" w:rsidRPr="0014049A">
              <w:rPr>
                <w:rFonts w:ascii="Calibri" w:hAnsi="Calibri" w:cs="Arial"/>
                <w:b/>
                <w:i/>
                <w:color w:val="FFFFFF"/>
                <w:sz w:val="28"/>
                <w:szCs w:val="26"/>
              </w:rPr>
              <w:t xml:space="preserve"> </w:t>
            </w:r>
            <w:r>
              <w:rPr>
                <w:rFonts w:ascii="Calibri" w:hAnsi="Calibri" w:cs="Arial"/>
                <w:b/>
                <w:i/>
                <w:color w:val="FFFFFF"/>
                <w:sz w:val="28"/>
                <w:szCs w:val="26"/>
              </w:rPr>
              <w:t xml:space="preserve">AND </w:t>
            </w:r>
            <w:r w:rsidRPr="00644185">
              <w:rPr>
                <w:rFonts w:ascii="Calibri" w:hAnsi="Calibri" w:cs="Arial"/>
                <w:b/>
                <w:i/>
                <w:color w:val="FFFFFF" w:themeColor="background1"/>
                <w:sz w:val="28"/>
                <w:szCs w:val="26"/>
              </w:rPr>
              <w:t>WORKPLACE CLOSURE POLICY</w:t>
            </w:r>
          </w:p>
          <w:p w14:paraId="5E0297F7" w14:textId="77777777" w:rsidR="0014049A" w:rsidRPr="002F074D" w:rsidRDefault="00817279" w:rsidP="0014049A">
            <w:pPr>
              <w:spacing w:before="120"/>
              <w:jc w:val="center"/>
              <w:rPr>
                <w:rFonts w:ascii="Calibri" w:hAnsi="Calibri"/>
                <w:color w:val="FFFFFF"/>
              </w:rPr>
            </w:pPr>
            <w:r>
              <w:rPr>
                <w:rFonts w:ascii="Calibri" w:hAnsi="Calibri" w:cs="Arial"/>
                <w:color w:val="FFFFFF"/>
              </w:rPr>
              <w:t>ADMINISTRATIVE OPERATIONAL PROCEDURES</w:t>
            </w:r>
          </w:p>
        </w:tc>
      </w:tr>
      <w:tr w:rsidR="0014049A" w:rsidRPr="00D757B3" w14:paraId="5B1264D4" w14:textId="77777777" w:rsidTr="00DA09E2">
        <w:trPr>
          <w:trHeight w:hRule="exact" w:val="288"/>
          <w:jc w:val="center"/>
        </w:trPr>
        <w:tc>
          <w:tcPr>
            <w:tcW w:w="4680" w:type="dxa"/>
            <w:tcBorders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57A8BBF" w14:textId="77777777" w:rsidR="0014049A" w:rsidRPr="002F074D" w:rsidRDefault="0014049A" w:rsidP="00DA09E2">
            <w:pPr>
              <w:spacing w:line="228" w:lineRule="auto"/>
              <w:rPr>
                <w:rFonts w:ascii="Calibri" w:hAnsi="Calibri"/>
                <w:b/>
                <w:noProof/>
                <w:color w:val="FFFFFF"/>
                <w:sz w:val="18"/>
              </w:rPr>
            </w:pP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5</w:t>
            </w:r>
            <w:r w:rsidRPr="002F074D">
              <w:rPr>
                <w:rFonts w:ascii="Calibri" w:hAnsi="Calibri"/>
                <w:b/>
                <w:color w:val="FFFFFF"/>
                <w:sz w:val="18"/>
                <w:szCs w:val="18"/>
              </w:rPr>
              <w:t>00</w:t>
            </w: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 – Auxiliary Services</w:t>
            </w:r>
          </w:p>
        </w:tc>
        <w:tc>
          <w:tcPr>
            <w:tcW w:w="4680" w:type="dxa"/>
            <w:tcBorders>
              <w:bottom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94FF263" w14:textId="77777777" w:rsidR="0014049A" w:rsidRPr="002F074D" w:rsidRDefault="0014049A" w:rsidP="0014049A">
            <w:pPr>
              <w:spacing w:line="228" w:lineRule="auto"/>
              <w:jc w:val="right"/>
              <w:rPr>
                <w:rFonts w:ascii="Calibri" w:hAnsi="Calibri"/>
                <w:b/>
                <w:noProof/>
                <w:color w:val="FFFFFF"/>
                <w:sz w:val="18"/>
              </w:rPr>
            </w:pPr>
            <w:r w:rsidRPr="002F074D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Policy No </w:t>
            </w: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500.1</w:t>
            </w:r>
          </w:p>
        </w:tc>
      </w:tr>
      <w:tr w:rsidR="0014049A" w:rsidRPr="00D757B3" w14:paraId="76BBAD6A" w14:textId="77777777" w:rsidTr="00DA09E2">
        <w:trPr>
          <w:trHeight w:hRule="exact" w:val="20"/>
          <w:jc w:val="center"/>
        </w:trPr>
        <w:tc>
          <w:tcPr>
            <w:tcW w:w="4680" w:type="dxa"/>
            <w:tcBorders>
              <w:top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BB300F0" w14:textId="77777777" w:rsidR="0014049A" w:rsidRPr="002F074D" w:rsidRDefault="0014049A" w:rsidP="00DA09E2">
            <w:pPr>
              <w:spacing w:line="228" w:lineRule="auto"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D37F4EB" w14:textId="77777777" w:rsidR="0014049A" w:rsidRPr="002F074D" w:rsidRDefault="0014049A" w:rsidP="00DA09E2">
            <w:pPr>
              <w:spacing w:line="228" w:lineRule="auto"/>
              <w:jc w:val="right"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</w:tr>
      <w:tr w:rsidR="0014049A" w:rsidRPr="00D757B3" w14:paraId="1FF7D223" w14:textId="77777777" w:rsidTr="00DA09E2">
        <w:trPr>
          <w:trHeight w:hRule="exact" w:val="288"/>
          <w:jc w:val="center"/>
        </w:trPr>
        <w:tc>
          <w:tcPr>
            <w:tcW w:w="468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8F8B7BE" w14:textId="77777777" w:rsidR="0014049A" w:rsidRPr="00FF7225" w:rsidRDefault="0014049A" w:rsidP="00DA09E2">
            <w:pPr>
              <w:tabs>
                <w:tab w:val="left" w:pos="360"/>
                <w:tab w:val="left" w:pos="720"/>
              </w:tabs>
              <w:spacing w:line="228" w:lineRule="auto"/>
              <w:rPr>
                <w:rFonts w:ascii="Gill Sans MT" w:hAnsi="Gill Sans MT"/>
                <w:color w:val="3150A0"/>
                <w:sz w:val="18"/>
                <w:szCs w:val="18"/>
              </w:rPr>
            </w:pPr>
            <w:r w:rsidRPr="002F074D">
              <w:rPr>
                <w:rFonts w:ascii="Calibri" w:hAnsi="Calibri"/>
                <w:sz w:val="16"/>
                <w:szCs w:val="18"/>
              </w:rPr>
              <w:t>Adopted Date</w:t>
            </w:r>
            <w:r w:rsidRPr="002F074D">
              <w:rPr>
                <w:rFonts w:ascii="Calibri" w:hAnsi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February 24, 1998</w:t>
            </w:r>
            <w:r w:rsidRPr="002F074D">
              <w:rPr>
                <w:rFonts w:ascii="Gill Sans MT" w:hAnsi="Gill Sans MT"/>
                <w:color w:val="000000"/>
                <w:sz w:val="18"/>
                <w:szCs w:val="18"/>
              </w:rPr>
              <w:t xml:space="preserve"> </w:t>
            </w:r>
          </w:p>
          <w:p w14:paraId="18ADADCC" w14:textId="77777777" w:rsidR="0014049A" w:rsidRPr="002F074D" w:rsidRDefault="0014049A" w:rsidP="00DA09E2">
            <w:pPr>
              <w:spacing w:line="228" w:lineRule="auto"/>
              <w:rPr>
                <w:rFonts w:ascii="Calibri" w:hAnsi="Calibri"/>
                <w:noProof/>
                <w:sz w:val="2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9F1204F" w14:textId="642FDF41" w:rsidR="0014049A" w:rsidRPr="002F074D" w:rsidRDefault="0014049A" w:rsidP="00DA09E2">
            <w:pPr>
              <w:spacing w:line="228" w:lineRule="auto"/>
              <w:jc w:val="right"/>
              <w:rPr>
                <w:rFonts w:ascii="Calibri" w:hAnsi="Calibri"/>
                <w:sz w:val="16"/>
                <w:szCs w:val="18"/>
              </w:rPr>
            </w:pPr>
            <w:r w:rsidRPr="002F074D">
              <w:rPr>
                <w:rFonts w:ascii="Calibri" w:hAnsi="Calibri"/>
                <w:sz w:val="16"/>
                <w:szCs w:val="18"/>
              </w:rPr>
              <w:t>Latest Reviewed/Revised Date:</w:t>
            </w:r>
            <w:r>
              <w:rPr>
                <w:rFonts w:ascii="Calibri" w:hAnsi="Calibri"/>
                <w:sz w:val="16"/>
                <w:szCs w:val="18"/>
              </w:rPr>
              <w:t xml:space="preserve"> </w:t>
            </w:r>
            <w:r w:rsidR="00A56179">
              <w:rPr>
                <w:rFonts w:ascii="Calibri" w:hAnsi="Calibri"/>
                <w:sz w:val="16"/>
                <w:szCs w:val="18"/>
              </w:rPr>
              <w:t>March 28, 2023</w:t>
            </w:r>
          </w:p>
          <w:p w14:paraId="12714F31" w14:textId="77777777" w:rsidR="0014049A" w:rsidRPr="002F074D" w:rsidRDefault="0014049A" w:rsidP="00DA09E2">
            <w:pPr>
              <w:spacing w:line="228" w:lineRule="auto"/>
              <w:jc w:val="right"/>
              <w:rPr>
                <w:rFonts w:ascii="Calibri" w:hAnsi="Calibri"/>
                <w:noProof/>
                <w:sz w:val="28"/>
              </w:rPr>
            </w:pPr>
          </w:p>
        </w:tc>
      </w:tr>
    </w:tbl>
    <w:p w14:paraId="01453933" w14:textId="2DC1CDFF" w:rsidR="0014049A" w:rsidRDefault="0014049A" w:rsidP="007C790A">
      <w:pPr>
        <w:pStyle w:val="NormalWeb"/>
        <w:spacing w:before="0" w:beforeAutospacing="0" w:after="0" w:afterAutospacing="0" w:line="223" w:lineRule="auto"/>
        <w:rPr>
          <w:color w:val="000000"/>
          <w:sz w:val="17"/>
          <w:szCs w:val="17"/>
        </w:rPr>
      </w:pPr>
    </w:p>
    <w:p w14:paraId="7F088534" w14:textId="77777777" w:rsidR="00D13F09" w:rsidRDefault="00D13F09" w:rsidP="007C790A">
      <w:pPr>
        <w:pStyle w:val="NormalWeb"/>
        <w:spacing w:before="0" w:beforeAutospacing="0" w:after="0" w:afterAutospacing="0" w:line="223" w:lineRule="auto"/>
        <w:rPr>
          <w:color w:val="000000"/>
          <w:sz w:val="17"/>
          <w:szCs w:val="17"/>
        </w:rPr>
      </w:pPr>
    </w:p>
    <w:p w14:paraId="57AFFAA5" w14:textId="77777777" w:rsidR="00671AD8" w:rsidRPr="00D73DE4" w:rsidRDefault="00671AD8" w:rsidP="00560D6F">
      <w:pPr>
        <w:pBdr>
          <w:top w:val="single" w:sz="18" w:space="1" w:color="08862A"/>
          <w:left w:val="single" w:sz="18" w:space="4" w:color="08862A"/>
          <w:bottom w:val="single" w:sz="18" w:space="1" w:color="08862A"/>
          <w:right w:val="single" w:sz="18" w:space="4" w:color="08862A"/>
        </w:pBdr>
        <w:shd w:val="clear" w:color="auto" w:fill="08862A"/>
        <w:spacing w:line="216" w:lineRule="auto"/>
        <w:jc w:val="both"/>
        <w:rPr>
          <w:color w:val="FF0000"/>
          <w:sz w:val="22"/>
          <w:szCs w:val="22"/>
        </w:rPr>
      </w:pPr>
      <w:r w:rsidRPr="00D73DE4">
        <w:rPr>
          <w:b/>
          <w:bCs/>
          <w:color w:val="FFFFFF"/>
          <w:sz w:val="22"/>
          <w:szCs w:val="22"/>
        </w:rPr>
        <w:t>ENVIRONMENT CANADA WEATHER STATEMENTS</w:t>
      </w:r>
      <w:r w:rsidR="00560D6F" w:rsidRPr="00D73DE4">
        <w:rPr>
          <w:b/>
          <w:bCs/>
          <w:color w:val="FFFFFF"/>
          <w:sz w:val="22"/>
          <w:szCs w:val="22"/>
        </w:rPr>
        <w:t xml:space="preserve">  </w:t>
      </w:r>
    </w:p>
    <w:p w14:paraId="152F70B9" w14:textId="77777777" w:rsidR="00671AD8" w:rsidRPr="006E2941" w:rsidRDefault="00671AD8" w:rsidP="00A634BA">
      <w:pPr>
        <w:pStyle w:val="NormalWeb"/>
        <w:spacing w:before="0" w:beforeAutospacing="0" w:after="0" w:afterAutospacing="0" w:line="228" w:lineRule="auto"/>
        <w:jc w:val="both"/>
        <w:rPr>
          <w:rStyle w:val="Strong"/>
          <w:b w:val="0"/>
          <w:color w:val="000000"/>
          <w:sz w:val="22"/>
          <w:szCs w:val="22"/>
        </w:rPr>
      </w:pPr>
    </w:p>
    <w:p w14:paraId="580433E9" w14:textId="497E5CEF" w:rsidR="006E2941" w:rsidRPr="00A31919" w:rsidRDefault="006E2941" w:rsidP="00560D6F">
      <w:pPr>
        <w:pStyle w:val="NormalWeb"/>
        <w:spacing w:before="0" w:beforeAutospacing="0" w:after="0" w:afterAutospacing="0" w:line="228" w:lineRule="auto"/>
        <w:jc w:val="both"/>
        <w:rPr>
          <w:rStyle w:val="Strong"/>
          <w:b w:val="0"/>
          <w:sz w:val="22"/>
          <w:szCs w:val="22"/>
        </w:rPr>
      </w:pPr>
      <w:r w:rsidRPr="00A31919">
        <w:rPr>
          <w:rStyle w:val="Strong"/>
          <w:b w:val="0"/>
          <w:sz w:val="22"/>
          <w:szCs w:val="22"/>
        </w:rPr>
        <w:t>When weather warnings are announced by Environment Canada</w:t>
      </w:r>
      <w:r w:rsidR="00560D6F" w:rsidRPr="00A31919">
        <w:rPr>
          <w:rStyle w:val="Strong"/>
          <w:b w:val="0"/>
          <w:sz w:val="22"/>
          <w:szCs w:val="22"/>
        </w:rPr>
        <w:t xml:space="preserve"> </w:t>
      </w:r>
      <w:r w:rsidR="00560D6F" w:rsidRPr="00A31919">
        <w:rPr>
          <w:sz w:val="22"/>
          <w:szCs w:val="22"/>
        </w:rPr>
        <w:t>the Executive Director of Niagara Student Transportation Services (NSTS) will:</w:t>
      </w:r>
    </w:p>
    <w:p w14:paraId="34484F28" w14:textId="77777777" w:rsidR="006E2941" w:rsidRPr="00A31919" w:rsidRDefault="006E2941" w:rsidP="00A634BA">
      <w:pPr>
        <w:pStyle w:val="NormalWeb"/>
        <w:spacing w:before="0" w:beforeAutospacing="0" w:after="0" w:afterAutospacing="0" w:line="228" w:lineRule="auto"/>
        <w:jc w:val="both"/>
        <w:rPr>
          <w:rStyle w:val="Strong"/>
          <w:b w:val="0"/>
          <w:sz w:val="22"/>
          <w:szCs w:val="22"/>
        </w:rPr>
      </w:pPr>
    </w:p>
    <w:p w14:paraId="55117F61" w14:textId="77777777" w:rsidR="006E2941" w:rsidRPr="00A31919" w:rsidRDefault="00560D6F" w:rsidP="00A634BA">
      <w:pPr>
        <w:numPr>
          <w:ilvl w:val="0"/>
          <w:numId w:val="1"/>
        </w:numPr>
        <w:tabs>
          <w:tab w:val="clear" w:pos="720"/>
        </w:tabs>
        <w:spacing w:line="228" w:lineRule="auto"/>
        <w:ind w:left="432" w:hanging="432"/>
        <w:jc w:val="both"/>
        <w:rPr>
          <w:sz w:val="22"/>
          <w:szCs w:val="22"/>
        </w:rPr>
      </w:pPr>
      <w:r w:rsidRPr="00A31919">
        <w:rPr>
          <w:sz w:val="22"/>
          <w:szCs w:val="22"/>
        </w:rPr>
        <w:t>C</w:t>
      </w:r>
      <w:r w:rsidR="006E2941" w:rsidRPr="00A31919">
        <w:rPr>
          <w:sz w:val="22"/>
          <w:szCs w:val="22"/>
        </w:rPr>
        <w:t xml:space="preserve">ontact one or more of the following agencies to obtain weather information regarding the affected areas served by Niagara </w:t>
      </w:r>
      <w:r w:rsidR="00441BCF" w:rsidRPr="00A31919">
        <w:rPr>
          <w:sz w:val="22"/>
          <w:szCs w:val="22"/>
        </w:rPr>
        <w:t>Student Transportation Services:</w:t>
      </w:r>
      <w:r w:rsidR="006E2941" w:rsidRPr="00A31919">
        <w:rPr>
          <w:sz w:val="22"/>
          <w:szCs w:val="22"/>
        </w:rPr>
        <w:t xml:space="preserve"> </w:t>
      </w:r>
    </w:p>
    <w:p w14:paraId="1B50A1E1" w14:textId="77777777" w:rsidR="006E2941" w:rsidRPr="00A31919" w:rsidRDefault="006E2941" w:rsidP="008C2F24">
      <w:pPr>
        <w:numPr>
          <w:ilvl w:val="2"/>
          <w:numId w:val="10"/>
        </w:numPr>
        <w:spacing w:line="228" w:lineRule="auto"/>
        <w:jc w:val="both"/>
        <w:rPr>
          <w:sz w:val="22"/>
          <w:szCs w:val="22"/>
        </w:rPr>
      </w:pPr>
      <w:r w:rsidRPr="00A31919">
        <w:rPr>
          <w:sz w:val="22"/>
          <w:szCs w:val="22"/>
        </w:rPr>
        <w:t>Transporta</w:t>
      </w:r>
      <w:r w:rsidR="00441BCF" w:rsidRPr="00A31919">
        <w:rPr>
          <w:sz w:val="22"/>
          <w:szCs w:val="22"/>
        </w:rPr>
        <w:t>tion c</w:t>
      </w:r>
      <w:r w:rsidR="00227F2A" w:rsidRPr="00A31919">
        <w:rPr>
          <w:sz w:val="22"/>
          <w:szCs w:val="22"/>
        </w:rPr>
        <w:t xml:space="preserve">ontractors serving the </w:t>
      </w:r>
      <w:r w:rsidR="004E695D" w:rsidRPr="00A31919">
        <w:rPr>
          <w:sz w:val="22"/>
          <w:szCs w:val="22"/>
        </w:rPr>
        <w:t>B</w:t>
      </w:r>
      <w:r w:rsidRPr="00A31919">
        <w:rPr>
          <w:sz w:val="22"/>
          <w:szCs w:val="22"/>
        </w:rPr>
        <w:t xml:space="preserve">oard </w:t>
      </w:r>
    </w:p>
    <w:p w14:paraId="7F5EEEF4" w14:textId="77777777" w:rsidR="006E2941" w:rsidRPr="00A31919" w:rsidRDefault="006E2941" w:rsidP="008C2F24">
      <w:pPr>
        <w:numPr>
          <w:ilvl w:val="2"/>
          <w:numId w:val="10"/>
        </w:numPr>
        <w:spacing w:line="228" w:lineRule="auto"/>
        <w:jc w:val="both"/>
        <w:rPr>
          <w:sz w:val="22"/>
          <w:szCs w:val="22"/>
        </w:rPr>
      </w:pPr>
      <w:r w:rsidRPr="00A31919">
        <w:rPr>
          <w:sz w:val="22"/>
          <w:szCs w:val="22"/>
        </w:rPr>
        <w:t xml:space="preserve">Ontario Provincial Police </w:t>
      </w:r>
    </w:p>
    <w:p w14:paraId="78020C03" w14:textId="77777777" w:rsidR="006E2941" w:rsidRPr="00A31919" w:rsidRDefault="006E2941" w:rsidP="008C2F24">
      <w:pPr>
        <w:numPr>
          <w:ilvl w:val="2"/>
          <w:numId w:val="10"/>
        </w:numPr>
        <w:spacing w:line="228" w:lineRule="auto"/>
        <w:jc w:val="both"/>
        <w:rPr>
          <w:sz w:val="22"/>
          <w:szCs w:val="22"/>
        </w:rPr>
      </w:pPr>
      <w:r w:rsidRPr="00A31919">
        <w:rPr>
          <w:sz w:val="22"/>
          <w:szCs w:val="22"/>
        </w:rPr>
        <w:t xml:space="preserve">Niagara Regional Police </w:t>
      </w:r>
    </w:p>
    <w:p w14:paraId="0193B539" w14:textId="77777777" w:rsidR="006E2941" w:rsidRPr="00A31919" w:rsidRDefault="006E2941" w:rsidP="008C2F24">
      <w:pPr>
        <w:numPr>
          <w:ilvl w:val="2"/>
          <w:numId w:val="10"/>
        </w:numPr>
        <w:spacing w:line="228" w:lineRule="auto"/>
        <w:jc w:val="both"/>
        <w:rPr>
          <w:sz w:val="22"/>
          <w:szCs w:val="22"/>
        </w:rPr>
      </w:pPr>
      <w:r w:rsidRPr="00A31919">
        <w:rPr>
          <w:sz w:val="22"/>
          <w:szCs w:val="22"/>
        </w:rPr>
        <w:t xml:space="preserve">Weather </w:t>
      </w:r>
      <w:r w:rsidR="00441BCF" w:rsidRPr="00A31919">
        <w:rPr>
          <w:sz w:val="22"/>
          <w:szCs w:val="22"/>
        </w:rPr>
        <w:t>forecasting s</w:t>
      </w:r>
      <w:r w:rsidR="005249C3" w:rsidRPr="00A31919">
        <w:rPr>
          <w:sz w:val="22"/>
          <w:szCs w:val="22"/>
        </w:rPr>
        <w:t>ources</w:t>
      </w:r>
    </w:p>
    <w:p w14:paraId="1A9BEF00" w14:textId="77777777" w:rsidR="006E2941" w:rsidRPr="00A31919" w:rsidRDefault="00441BCF" w:rsidP="008C2F24">
      <w:pPr>
        <w:numPr>
          <w:ilvl w:val="2"/>
          <w:numId w:val="10"/>
        </w:numPr>
        <w:spacing w:line="228" w:lineRule="auto"/>
        <w:jc w:val="both"/>
        <w:rPr>
          <w:sz w:val="22"/>
          <w:szCs w:val="22"/>
        </w:rPr>
      </w:pPr>
      <w:r w:rsidRPr="00A31919">
        <w:rPr>
          <w:sz w:val="22"/>
          <w:szCs w:val="22"/>
        </w:rPr>
        <w:t>Other area school b</w:t>
      </w:r>
      <w:r w:rsidR="006E2941" w:rsidRPr="00A31919">
        <w:rPr>
          <w:sz w:val="22"/>
          <w:szCs w:val="22"/>
        </w:rPr>
        <w:t xml:space="preserve">oard </w:t>
      </w:r>
      <w:r w:rsidR="005249C3" w:rsidRPr="00A31919">
        <w:rPr>
          <w:sz w:val="22"/>
          <w:szCs w:val="22"/>
        </w:rPr>
        <w:t xml:space="preserve">and </w:t>
      </w:r>
      <w:r w:rsidRPr="00A31919">
        <w:rPr>
          <w:sz w:val="22"/>
          <w:szCs w:val="22"/>
        </w:rPr>
        <w:t>t</w:t>
      </w:r>
      <w:r w:rsidR="006E2941" w:rsidRPr="00A31919">
        <w:rPr>
          <w:sz w:val="22"/>
          <w:szCs w:val="22"/>
        </w:rPr>
        <w:t xml:space="preserve">ransportation contacts </w:t>
      </w:r>
    </w:p>
    <w:p w14:paraId="6B2C9BAE" w14:textId="77777777" w:rsidR="006E2941" w:rsidRPr="00644185" w:rsidRDefault="006E2941" w:rsidP="00A634BA">
      <w:pPr>
        <w:spacing w:line="228" w:lineRule="auto"/>
        <w:ind w:left="432"/>
        <w:jc w:val="both"/>
        <w:rPr>
          <w:sz w:val="22"/>
          <w:szCs w:val="22"/>
        </w:rPr>
      </w:pPr>
    </w:p>
    <w:p w14:paraId="295D4EE5" w14:textId="77777777" w:rsidR="006E2941" w:rsidRPr="00A31919" w:rsidRDefault="00CE5E35" w:rsidP="00A634BA">
      <w:pPr>
        <w:numPr>
          <w:ilvl w:val="0"/>
          <w:numId w:val="1"/>
        </w:numPr>
        <w:tabs>
          <w:tab w:val="clear" w:pos="720"/>
        </w:tabs>
        <w:spacing w:line="228" w:lineRule="auto"/>
        <w:ind w:left="432" w:hanging="432"/>
        <w:jc w:val="both"/>
        <w:rPr>
          <w:sz w:val="22"/>
          <w:szCs w:val="22"/>
        </w:rPr>
      </w:pPr>
      <w:r w:rsidRPr="00A31919">
        <w:rPr>
          <w:sz w:val="22"/>
          <w:szCs w:val="22"/>
        </w:rPr>
        <w:t>I</w:t>
      </w:r>
      <w:r w:rsidR="00A86E27" w:rsidRPr="00A31919">
        <w:rPr>
          <w:sz w:val="22"/>
          <w:szCs w:val="22"/>
        </w:rPr>
        <w:t xml:space="preserve">nform </w:t>
      </w:r>
      <w:r w:rsidR="006E2941" w:rsidRPr="00A31919">
        <w:rPr>
          <w:sz w:val="22"/>
          <w:szCs w:val="22"/>
        </w:rPr>
        <w:t>the Director of Education or designate regarding the cancellation of transportation</w:t>
      </w:r>
      <w:r w:rsidR="00DF41E1" w:rsidRPr="00A31919">
        <w:rPr>
          <w:sz w:val="22"/>
          <w:szCs w:val="22"/>
        </w:rPr>
        <w:t xml:space="preserve"> services</w:t>
      </w:r>
      <w:r w:rsidR="005809F8" w:rsidRPr="00A31919">
        <w:rPr>
          <w:sz w:val="22"/>
          <w:szCs w:val="22"/>
        </w:rPr>
        <w:t xml:space="preserve"> for the system or</w:t>
      </w:r>
      <w:r w:rsidR="006E2941" w:rsidRPr="00A31919">
        <w:rPr>
          <w:sz w:val="22"/>
          <w:szCs w:val="22"/>
        </w:rPr>
        <w:t xml:space="preserve"> in the area</w:t>
      </w:r>
      <w:r w:rsidR="00227F2A" w:rsidRPr="00A31919">
        <w:rPr>
          <w:sz w:val="22"/>
          <w:szCs w:val="22"/>
        </w:rPr>
        <w:t>(s)</w:t>
      </w:r>
      <w:r w:rsidR="006E2941" w:rsidRPr="00A31919">
        <w:rPr>
          <w:sz w:val="22"/>
          <w:szCs w:val="22"/>
        </w:rPr>
        <w:t xml:space="preserve"> affected by the inclement weather. </w:t>
      </w:r>
    </w:p>
    <w:p w14:paraId="7BA87FFA" w14:textId="77777777" w:rsidR="000862B3" w:rsidRDefault="000862B3" w:rsidP="000862B3">
      <w:pPr>
        <w:spacing w:line="228" w:lineRule="auto"/>
        <w:ind w:left="432"/>
        <w:jc w:val="both"/>
        <w:rPr>
          <w:sz w:val="22"/>
          <w:szCs w:val="22"/>
        </w:rPr>
      </w:pPr>
    </w:p>
    <w:p w14:paraId="0A42A364" w14:textId="77777777" w:rsidR="000862B3" w:rsidRPr="00A31919" w:rsidRDefault="000862B3" w:rsidP="00A634BA">
      <w:pPr>
        <w:numPr>
          <w:ilvl w:val="0"/>
          <w:numId w:val="1"/>
        </w:numPr>
        <w:tabs>
          <w:tab w:val="clear" w:pos="720"/>
        </w:tabs>
        <w:spacing w:line="228" w:lineRule="auto"/>
        <w:ind w:left="432" w:hanging="432"/>
        <w:jc w:val="both"/>
        <w:rPr>
          <w:sz w:val="22"/>
          <w:szCs w:val="22"/>
        </w:rPr>
      </w:pPr>
      <w:r w:rsidRPr="00A31919">
        <w:rPr>
          <w:sz w:val="22"/>
          <w:szCs w:val="22"/>
        </w:rPr>
        <w:t xml:space="preserve">Communicate the decision </w:t>
      </w:r>
      <w:r w:rsidR="005809F8" w:rsidRPr="00A31919">
        <w:rPr>
          <w:sz w:val="22"/>
          <w:szCs w:val="22"/>
        </w:rPr>
        <w:t>to</w:t>
      </w:r>
      <w:r w:rsidRPr="00A31919">
        <w:rPr>
          <w:sz w:val="22"/>
          <w:szCs w:val="22"/>
        </w:rPr>
        <w:t>:</w:t>
      </w:r>
    </w:p>
    <w:p w14:paraId="3982F9B0" w14:textId="0AA69F69" w:rsidR="000862B3" w:rsidRPr="00A31919" w:rsidRDefault="000862B3" w:rsidP="008D2E30">
      <w:pPr>
        <w:pStyle w:val="ListParagraph"/>
        <w:numPr>
          <w:ilvl w:val="0"/>
          <w:numId w:val="19"/>
        </w:numPr>
        <w:spacing w:line="228" w:lineRule="auto"/>
        <w:jc w:val="both"/>
        <w:rPr>
          <w:sz w:val="22"/>
          <w:szCs w:val="22"/>
        </w:rPr>
      </w:pPr>
      <w:r w:rsidRPr="00A31919">
        <w:rPr>
          <w:sz w:val="22"/>
          <w:szCs w:val="22"/>
        </w:rPr>
        <w:t xml:space="preserve">all local radio and TV stations, and online publishing for immediate broadcast </w:t>
      </w:r>
    </w:p>
    <w:p w14:paraId="70B19DEA" w14:textId="77777777" w:rsidR="000862B3" w:rsidRPr="00A31919" w:rsidRDefault="000862B3" w:rsidP="008D2E30">
      <w:pPr>
        <w:pStyle w:val="ListParagraph"/>
        <w:numPr>
          <w:ilvl w:val="0"/>
          <w:numId w:val="19"/>
        </w:numPr>
        <w:spacing w:line="228" w:lineRule="auto"/>
        <w:jc w:val="both"/>
        <w:rPr>
          <w:sz w:val="22"/>
          <w:szCs w:val="22"/>
        </w:rPr>
      </w:pPr>
      <w:r w:rsidRPr="00A31919">
        <w:rPr>
          <w:sz w:val="22"/>
          <w:szCs w:val="22"/>
        </w:rPr>
        <w:t>bus contractors and t</w:t>
      </w:r>
      <w:r w:rsidR="00A31919">
        <w:rPr>
          <w:sz w:val="22"/>
          <w:szCs w:val="22"/>
        </w:rPr>
        <w:t>axi operators</w:t>
      </w:r>
    </w:p>
    <w:p w14:paraId="69041710" w14:textId="77777777" w:rsidR="005809F8" w:rsidRPr="000862B3" w:rsidRDefault="005809F8" w:rsidP="005809F8">
      <w:pPr>
        <w:pStyle w:val="ListParagraph"/>
        <w:spacing w:line="228" w:lineRule="auto"/>
        <w:ind w:left="1152"/>
        <w:jc w:val="both"/>
        <w:rPr>
          <w:sz w:val="22"/>
          <w:szCs w:val="22"/>
        </w:rPr>
      </w:pPr>
    </w:p>
    <w:p w14:paraId="5CF5A0CB" w14:textId="77777777" w:rsidR="008F3148" w:rsidRPr="00A31919" w:rsidRDefault="005809F8" w:rsidP="005809F8">
      <w:pPr>
        <w:spacing w:line="228" w:lineRule="auto"/>
        <w:jc w:val="both"/>
        <w:rPr>
          <w:sz w:val="22"/>
          <w:szCs w:val="22"/>
        </w:rPr>
      </w:pPr>
      <w:r w:rsidRPr="00A31919">
        <w:rPr>
          <w:sz w:val="22"/>
          <w:szCs w:val="22"/>
        </w:rPr>
        <w:t>4. T</w:t>
      </w:r>
      <w:r w:rsidR="000862B3" w:rsidRPr="00A31919">
        <w:rPr>
          <w:sz w:val="22"/>
          <w:szCs w:val="22"/>
        </w:rPr>
        <w:t xml:space="preserve">he </w:t>
      </w:r>
      <w:r w:rsidRPr="00A31919">
        <w:rPr>
          <w:sz w:val="22"/>
          <w:szCs w:val="22"/>
        </w:rPr>
        <w:t xml:space="preserve">decision will be posted on the </w:t>
      </w:r>
      <w:r w:rsidR="000862B3" w:rsidRPr="00A31919">
        <w:rPr>
          <w:sz w:val="22"/>
          <w:szCs w:val="22"/>
        </w:rPr>
        <w:t xml:space="preserve">Niagara Student Transportation Services website, automated phone </w:t>
      </w:r>
      <w:r w:rsidR="008F3148" w:rsidRPr="00A31919">
        <w:rPr>
          <w:sz w:val="22"/>
          <w:szCs w:val="22"/>
        </w:rPr>
        <w:t xml:space="preserve">  </w:t>
      </w:r>
    </w:p>
    <w:p w14:paraId="56267FBC" w14:textId="77777777" w:rsidR="000862B3" w:rsidRPr="00A31919" w:rsidRDefault="008F3148" w:rsidP="005809F8">
      <w:pPr>
        <w:spacing w:line="228" w:lineRule="auto"/>
        <w:jc w:val="both"/>
        <w:rPr>
          <w:sz w:val="22"/>
          <w:szCs w:val="22"/>
        </w:rPr>
      </w:pPr>
      <w:r w:rsidRPr="00A31919">
        <w:rPr>
          <w:sz w:val="22"/>
          <w:szCs w:val="22"/>
        </w:rPr>
        <w:t xml:space="preserve">    </w:t>
      </w:r>
      <w:r w:rsidR="000862B3" w:rsidRPr="00A31919">
        <w:rPr>
          <w:sz w:val="22"/>
          <w:szCs w:val="22"/>
        </w:rPr>
        <w:t xml:space="preserve">attendant and </w:t>
      </w:r>
      <w:r w:rsidR="00A31919">
        <w:rPr>
          <w:sz w:val="22"/>
          <w:szCs w:val="22"/>
        </w:rPr>
        <w:t>the appropriate software platform</w:t>
      </w:r>
      <w:r w:rsidRPr="00A31919">
        <w:rPr>
          <w:sz w:val="22"/>
          <w:szCs w:val="22"/>
        </w:rPr>
        <w:t>.</w:t>
      </w:r>
    </w:p>
    <w:p w14:paraId="1DFF3008" w14:textId="77777777" w:rsidR="006E2941" w:rsidRPr="001B3AA9" w:rsidRDefault="006E2941" w:rsidP="00A634BA">
      <w:pPr>
        <w:spacing w:line="228" w:lineRule="auto"/>
        <w:ind w:left="360"/>
        <w:jc w:val="both"/>
        <w:rPr>
          <w:strike/>
          <w:color w:val="000000"/>
          <w:sz w:val="22"/>
          <w:szCs w:val="22"/>
        </w:rPr>
      </w:pPr>
    </w:p>
    <w:p w14:paraId="61E2697D" w14:textId="77777777" w:rsidR="00C636D4" w:rsidRPr="00A31919" w:rsidRDefault="00C636D4" w:rsidP="00C636D4">
      <w:pPr>
        <w:pBdr>
          <w:top w:val="single" w:sz="18" w:space="1" w:color="08862A"/>
          <w:left w:val="single" w:sz="18" w:space="4" w:color="08862A"/>
          <w:bottom w:val="single" w:sz="18" w:space="1" w:color="08862A"/>
          <w:right w:val="single" w:sz="18" w:space="4" w:color="08862A"/>
        </w:pBdr>
        <w:shd w:val="clear" w:color="auto" w:fill="08862A"/>
        <w:spacing w:line="216" w:lineRule="auto"/>
        <w:jc w:val="both"/>
        <w:rPr>
          <w:b/>
          <w:color w:val="FFFFFF" w:themeColor="background1"/>
          <w:sz w:val="22"/>
          <w:szCs w:val="22"/>
        </w:rPr>
      </w:pPr>
      <w:r w:rsidRPr="00A31919">
        <w:rPr>
          <w:b/>
          <w:color w:val="FFFFFF" w:themeColor="background1"/>
          <w:sz w:val="22"/>
          <w:szCs w:val="22"/>
        </w:rPr>
        <w:t>SCHOOL</w:t>
      </w:r>
      <w:r w:rsidR="00084C6B" w:rsidRPr="00A31919">
        <w:rPr>
          <w:b/>
          <w:color w:val="FFFFFF" w:themeColor="background1"/>
          <w:sz w:val="22"/>
          <w:szCs w:val="22"/>
        </w:rPr>
        <w:t xml:space="preserve"> AND/</w:t>
      </w:r>
      <w:r w:rsidR="00DF41E1" w:rsidRPr="00A31919">
        <w:rPr>
          <w:b/>
          <w:color w:val="FFFFFF" w:themeColor="background1"/>
          <w:sz w:val="22"/>
          <w:szCs w:val="22"/>
        </w:rPr>
        <w:t xml:space="preserve">OR BOARD </w:t>
      </w:r>
      <w:r w:rsidR="00AB285E" w:rsidRPr="00A31919">
        <w:rPr>
          <w:b/>
          <w:color w:val="FFFFFF" w:themeColor="background1"/>
          <w:sz w:val="22"/>
          <w:szCs w:val="22"/>
        </w:rPr>
        <w:t>FACILITY CLOSURES</w:t>
      </w:r>
      <w:r w:rsidR="00C76040" w:rsidRPr="00A31919">
        <w:rPr>
          <w:b/>
          <w:color w:val="FFFFFF" w:themeColor="background1"/>
          <w:sz w:val="22"/>
          <w:szCs w:val="22"/>
        </w:rPr>
        <w:t>/TRANSPORTATION CANCELLATIONS</w:t>
      </w:r>
    </w:p>
    <w:p w14:paraId="45F5BE4C" w14:textId="77777777" w:rsidR="00817279" w:rsidRDefault="00817279" w:rsidP="00C636D4">
      <w:pPr>
        <w:spacing w:line="228" w:lineRule="auto"/>
        <w:jc w:val="both"/>
        <w:rPr>
          <w:color w:val="000000"/>
          <w:sz w:val="22"/>
          <w:szCs w:val="22"/>
        </w:rPr>
      </w:pPr>
    </w:p>
    <w:p w14:paraId="7F9233EF" w14:textId="77777777" w:rsidR="00BE713D" w:rsidRPr="00A31919" w:rsidRDefault="00C636D4" w:rsidP="00CF6058">
      <w:pPr>
        <w:spacing w:line="228" w:lineRule="auto"/>
        <w:jc w:val="both"/>
        <w:rPr>
          <w:sz w:val="22"/>
          <w:szCs w:val="22"/>
        </w:rPr>
      </w:pPr>
      <w:r w:rsidRPr="00A31919">
        <w:rPr>
          <w:sz w:val="22"/>
          <w:szCs w:val="22"/>
        </w:rPr>
        <w:t>When the Directo</w:t>
      </w:r>
      <w:r w:rsidR="00BE713D" w:rsidRPr="00A31919">
        <w:rPr>
          <w:sz w:val="22"/>
          <w:szCs w:val="22"/>
        </w:rPr>
        <w:t>r of Education/</w:t>
      </w:r>
      <w:r w:rsidR="005B3774" w:rsidRPr="00A31919">
        <w:rPr>
          <w:sz w:val="22"/>
          <w:szCs w:val="22"/>
        </w:rPr>
        <w:t xml:space="preserve">designate </w:t>
      </w:r>
      <w:r w:rsidRPr="00A31919">
        <w:rPr>
          <w:sz w:val="22"/>
          <w:szCs w:val="22"/>
        </w:rPr>
        <w:t xml:space="preserve">makes the decision to close a school, group of schools, all schools and/or Board </w:t>
      </w:r>
      <w:r w:rsidR="00BE713D" w:rsidRPr="00A31919">
        <w:rPr>
          <w:sz w:val="22"/>
          <w:szCs w:val="22"/>
        </w:rPr>
        <w:t>facilities</w:t>
      </w:r>
      <w:r w:rsidR="00CF6058" w:rsidRPr="00A31919">
        <w:rPr>
          <w:sz w:val="22"/>
          <w:szCs w:val="22"/>
        </w:rPr>
        <w:t xml:space="preserve"> </w:t>
      </w:r>
      <w:r w:rsidR="00264FD3" w:rsidRPr="00A31919">
        <w:rPr>
          <w:sz w:val="22"/>
          <w:szCs w:val="22"/>
        </w:rPr>
        <w:t xml:space="preserve">due to </w:t>
      </w:r>
      <w:r w:rsidR="00AB285E" w:rsidRPr="00A31919">
        <w:rPr>
          <w:sz w:val="22"/>
          <w:szCs w:val="22"/>
        </w:rPr>
        <w:t xml:space="preserve">anticipated or occurring </w:t>
      </w:r>
      <w:r w:rsidR="00264FD3" w:rsidRPr="00A31919">
        <w:rPr>
          <w:sz w:val="22"/>
          <w:szCs w:val="22"/>
        </w:rPr>
        <w:t>inclement weather</w:t>
      </w:r>
      <w:r w:rsidR="00CF6058" w:rsidRPr="00A31919">
        <w:rPr>
          <w:sz w:val="22"/>
          <w:szCs w:val="22"/>
        </w:rPr>
        <w:t>,</w:t>
      </w:r>
      <w:r w:rsidR="00BE713D" w:rsidRPr="00A31919">
        <w:rPr>
          <w:sz w:val="22"/>
          <w:szCs w:val="22"/>
        </w:rPr>
        <w:t xml:space="preserve"> the Director of Education</w:t>
      </w:r>
      <w:r w:rsidR="00CF6058" w:rsidRPr="00A31919">
        <w:rPr>
          <w:sz w:val="22"/>
          <w:szCs w:val="22"/>
        </w:rPr>
        <w:t>/</w:t>
      </w:r>
      <w:r w:rsidR="005B3774" w:rsidRPr="00A31919">
        <w:rPr>
          <w:sz w:val="22"/>
          <w:szCs w:val="22"/>
        </w:rPr>
        <w:t xml:space="preserve"> designate </w:t>
      </w:r>
      <w:r w:rsidR="00CF6058" w:rsidRPr="00A31919">
        <w:rPr>
          <w:sz w:val="22"/>
          <w:szCs w:val="22"/>
        </w:rPr>
        <w:t>will c</w:t>
      </w:r>
      <w:r w:rsidR="00BE713D" w:rsidRPr="00A31919">
        <w:rPr>
          <w:sz w:val="22"/>
          <w:szCs w:val="22"/>
        </w:rPr>
        <w:t xml:space="preserve">ommunicate the decision </w:t>
      </w:r>
      <w:r w:rsidR="00CF6058" w:rsidRPr="00A31919">
        <w:rPr>
          <w:sz w:val="22"/>
          <w:szCs w:val="22"/>
        </w:rPr>
        <w:t xml:space="preserve">via email </w:t>
      </w:r>
      <w:r w:rsidR="00BE713D" w:rsidRPr="00A31919">
        <w:rPr>
          <w:sz w:val="22"/>
          <w:szCs w:val="22"/>
        </w:rPr>
        <w:t xml:space="preserve">before 5:45 a.m. </w:t>
      </w:r>
      <w:r w:rsidR="00CF6058" w:rsidRPr="00A31919">
        <w:rPr>
          <w:sz w:val="22"/>
          <w:szCs w:val="22"/>
        </w:rPr>
        <w:t>(when feasible) to:</w:t>
      </w:r>
    </w:p>
    <w:p w14:paraId="26DF5F39" w14:textId="77777777" w:rsidR="00084C6B" w:rsidRPr="00A31919" w:rsidRDefault="005B3774" w:rsidP="002D19B9">
      <w:pPr>
        <w:pStyle w:val="ListParagraph"/>
        <w:numPr>
          <w:ilvl w:val="0"/>
          <w:numId w:val="17"/>
        </w:numPr>
        <w:spacing w:line="228" w:lineRule="auto"/>
        <w:jc w:val="both"/>
        <w:rPr>
          <w:sz w:val="22"/>
          <w:szCs w:val="22"/>
        </w:rPr>
      </w:pPr>
      <w:r w:rsidRPr="00A31919">
        <w:rPr>
          <w:sz w:val="22"/>
          <w:szCs w:val="22"/>
        </w:rPr>
        <w:t xml:space="preserve">NSTS </w:t>
      </w:r>
      <w:r w:rsidR="00CF6058" w:rsidRPr="00A31919">
        <w:rPr>
          <w:sz w:val="22"/>
          <w:szCs w:val="22"/>
        </w:rPr>
        <w:t xml:space="preserve">Executive Director </w:t>
      </w:r>
    </w:p>
    <w:p w14:paraId="6254C9DF" w14:textId="77777777" w:rsidR="00CF6058" w:rsidRPr="00A31919" w:rsidRDefault="00CF6058" w:rsidP="002D19B9">
      <w:pPr>
        <w:pStyle w:val="ListParagraph"/>
        <w:numPr>
          <w:ilvl w:val="0"/>
          <w:numId w:val="17"/>
        </w:numPr>
        <w:spacing w:line="228" w:lineRule="auto"/>
        <w:jc w:val="both"/>
        <w:rPr>
          <w:sz w:val="22"/>
          <w:szCs w:val="22"/>
        </w:rPr>
      </w:pPr>
      <w:r w:rsidRPr="00A31919">
        <w:rPr>
          <w:sz w:val="22"/>
          <w:szCs w:val="22"/>
        </w:rPr>
        <w:t xml:space="preserve">Trustees </w:t>
      </w:r>
    </w:p>
    <w:p w14:paraId="69D16ABE" w14:textId="77777777" w:rsidR="00CF6058" w:rsidRPr="00A31919" w:rsidRDefault="00CF6058" w:rsidP="008D2E30">
      <w:pPr>
        <w:pStyle w:val="ListParagraph"/>
        <w:numPr>
          <w:ilvl w:val="0"/>
          <w:numId w:val="17"/>
        </w:numPr>
        <w:spacing w:line="228" w:lineRule="auto"/>
        <w:jc w:val="both"/>
        <w:rPr>
          <w:sz w:val="22"/>
          <w:szCs w:val="22"/>
        </w:rPr>
      </w:pPr>
      <w:r w:rsidRPr="00A31919">
        <w:rPr>
          <w:sz w:val="22"/>
          <w:szCs w:val="22"/>
        </w:rPr>
        <w:t>Senior Administrative Council, and</w:t>
      </w:r>
      <w:r w:rsidR="00CD0457" w:rsidRPr="00A31919">
        <w:rPr>
          <w:sz w:val="22"/>
          <w:szCs w:val="22"/>
        </w:rPr>
        <w:t xml:space="preserve"> </w:t>
      </w:r>
    </w:p>
    <w:p w14:paraId="21F8E918" w14:textId="77777777" w:rsidR="00CF6058" w:rsidRPr="00A31919" w:rsidRDefault="00CF6058" w:rsidP="008D2E30">
      <w:pPr>
        <w:pStyle w:val="ListParagraph"/>
        <w:numPr>
          <w:ilvl w:val="0"/>
          <w:numId w:val="17"/>
        </w:numPr>
        <w:spacing w:line="228" w:lineRule="auto"/>
        <w:jc w:val="both"/>
        <w:rPr>
          <w:sz w:val="22"/>
          <w:szCs w:val="22"/>
        </w:rPr>
      </w:pPr>
      <w:r w:rsidRPr="00A31919">
        <w:rPr>
          <w:sz w:val="22"/>
          <w:szCs w:val="22"/>
        </w:rPr>
        <w:t>Communications Officer</w:t>
      </w:r>
      <w:r w:rsidR="00F37177" w:rsidRPr="00A31919">
        <w:rPr>
          <w:sz w:val="22"/>
          <w:szCs w:val="22"/>
        </w:rPr>
        <w:t xml:space="preserve"> </w:t>
      </w:r>
    </w:p>
    <w:p w14:paraId="65131109" w14:textId="77777777" w:rsidR="00264FD3" w:rsidRPr="00A31919" w:rsidRDefault="00F37177" w:rsidP="008D2E30">
      <w:pPr>
        <w:pStyle w:val="ListParagraph"/>
        <w:numPr>
          <w:ilvl w:val="1"/>
          <w:numId w:val="17"/>
        </w:numPr>
        <w:spacing w:line="228" w:lineRule="auto"/>
        <w:jc w:val="both"/>
        <w:rPr>
          <w:sz w:val="22"/>
          <w:szCs w:val="22"/>
        </w:rPr>
      </w:pPr>
      <w:r w:rsidRPr="00A31919">
        <w:rPr>
          <w:sz w:val="22"/>
          <w:szCs w:val="22"/>
        </w:rPr>
        <w:t>The Communications Officer will ensure</w:t>
      </w:r>
      <w:r w:rsidR="00264FD3" w:rsidRPr="00A31919">
        <w:rPr>
          <w:sz w:val="22"/>
          <w:szCs w:val="22"/>
        </w:rPr>
        <w:t xml:space="preserve"> that:</w:t>
      </w:r>
    </w:p>
    <w:p w14:paraId="278185E0" w14:textId="77777777" w:rsidR="00F37177" w:rsidRPr="00A31919" w:rsidRDefault="00264FD3" w:rsidP="008D2E30">
      <w:pPr>
        <w:pStyle w:val="ListParagraph"/>
        <w:numPr>
          <w:ilvl w:val="2"/>
          <w:numId w:val="17"/>
        </w:numPr>
        <w:spacing w:line="228" w:lineRule="auto"/>
        <w:rPr>
          <w:sz w:val="22"/>
          <w:szCs w:val="22"/>
        </w:rPr>
      </w:pPr>
      <w:r w:rsidRPr="00A31919">
        <w:rPr>
          <w:sz w:val="22"/>
          <w:szCs w:val="22"/>
        </w:rPr>
        <w:t xml:space="preserve">the Board website and social media </w:t>
      </w:r>
      <w:r w:rsidR="005B3774" w:rsidRPr="00A31919">
        <w:rPr>
          <w:sz w:val="22"/>
          <w:szCs w:val="22"/>
        </w:rPr>
        <w:t>platforms reflect the decision</w:t>
      </w:r>
    </w:p>
    <w:p w14:paraId="2EF9A2AA" w14:textId="77777777" w:rsidR="000862B3" w:rsidRPr="00A31919" w:rsidRDefault="00CD0457" w:rsidP="008D2E30">
      <w:pPr>
        <w:pStyle w:val="ListParagraph"/>
        <w:numPr>
          <w:ilvl w:val="2"/>
          <w:numId w:val="17"/>
        </w:numPr>
        <w:spacing w:line="211" w:lineRule="auto"/>
        <w:jc w:val="both"/>
        <w:rPr>
          <w:strike/>
          <w:sz w:val="22"/>
          <w:szCs w:val="22"/>
        </w:rPr>
      </w:pPr>
      <w:r w:rsidRPr="00A31919">
        <w:rPr>
          <w:sz w:val="22"/>
          <w:szCs w:val="22"/>
        </w:rPr>
        <w:t xml:space="preserve">a central </w:t>
      </w:r>
      <w:r w:rsidR="00264FD3" w:rsidRPr="00A31919">
        <w:rPr>
          <w:sz w:val="22"/>
          <w:szCs w:val="22"/>
        </w:rPr>
        <w:t xml:space="preserve">message </w:t>
      </w:r>
      <w:r w:rsidRPr="00A31919">
        <w:rPr>
          <w:sz w:val="22"/>
          <w:szCs w:val="22"/>
        </w:rPr>
        <w:t>is</w:t>
      </w:r>
      <w:r w:rsidR="00264FD3" w:rsidRPr="00A31919">
        <w:rPr>
          <w:sz w:val="22"/>
          <w:szCs w:val="22"/>
        </w:rPr>
        <w:t xml:space="preserve"> sent </w:t>
      </w:r>
      <w:r w:rsidRPr="00A31919">
        <w:rPr>
          <w:sz w:val="22"/>
          <w:szCs w:val="22"/>
        </w:rPr>
        <w:t xml:space="preserve">to all Niagara Catholic families and employees </w:t>
      </w:r>
      <w:r w:rsidRPr="00A31919">
        <w:rPr>
          <w:i/>
          <w:strike/>
          <w:sz w:val="22"/>
          <w:szCs w:val="22"/>
        </w:rPr>
        <w:t xml:space="preserve"> </w:t>
      </w:r>
    </w:p>
    <w:p w14:paraId="39E227C1" w14:textId="1F898790" w:rsidR="000862B3" w:rsidRPr="00A31919" w:rsidRDefault="000862B3" w:rsidP="008D2E30">
      <w:pPr>
        <w:pStyle w:val="ListParagraph"/>
        <w:numPr>
          <w:ilvl w:val="2"/>
          <w:numId w:val="17"/>
        </w:numPr>
        <w:spacing w:line="211" w:lineRule="auto"/>
        <w:jc w:val="both"/>
        <w:rPr>
          <w:sz w:val="22"/>
          <w:szCs w:val="22"/>
        </w:rPr>
      </w:pPr>
      <w:r w:rsidRPr="00A31919">
        <w:rPr>
          <w:sz w:val="22"/>
          <w:szCs w:val="22"/>
        </w:rPr>
        <w:t xml:space="preserve">the </w:t>
      </w:r>
      <w:r w:rsidR="00AB285E" w:rsidRPr="00A31919">
        <w:rPr>
          <w:sz w:val="22"/>
          <w:szCs w:val="22"/>
        </w:rPr>
        <w:t xml:space="preserve">message on </w:t>
      </w:r>
      <w:r w:rsidR="00A706B5">
        <w:rPr>
          <w:sz w:val="22"/>
          <w:szCs w:val="22"/>
        </w:rPr>
        <w:t xml:space="preserve">the </w:t>
      </w:r>
      <w:r w:rsidRPr="00A31919">
        <w:rPr>
          <w:sz w:val="22"/>
          <w:szCs w:val="22"/>
        </w:rPr>
        <w:t xml:space="preserve">Catholic Education Centre voicemail system </w:t>
      </w:r>
      <w:r w:rsidR="00AB285E" w:rsidRPr="00A31919">
        <w:rPr>
          <w:sz w:val="22"/>
          <w:szCs w:val="22"/>
        </w:rPr>
        <w:t xml:space="preserve">reflects </w:t>
      </w:r>
      <w:r w:rsidRPr="00A31919">
        <w:rPr>
          <w:sz w:val="22"/>
          <w:szCs w:val="22"/>
        </w:rPr>
        <w:t>the decision</w:t>
      </w:r>
    </w:p>
    <w:p w14:paraId="500BAFAF" w14:textId="6B5FB672" w:rsidR="00A56179" w:rsidRPr="00A31919" w:rsidRDefault="00A56179" w:rsidP="0050284B">
      <w:pPr>
        <w:spacing w:line="228" w:lineRule="auto"/>
        <w:jc w:val="both"/>
        <w:rPr>
          <w:strike/>
          <w:sz w:val="22"/>
          <w:szCs w:val="22"/>
        </w:rPr>
      </w:pPr>
    </w:p>
    <w:p w14:paraId="2CC70B88" w14:textId="77777777" w:rsidR="00C76040" w:rsidRPr="00A56179" w:rsidRDefault="00C76040" w:rsidP="00A56179">
      <w:pPr>
        <w:pBdr>
          <w:top w:val="single" w:sz="18" w:space="1" w:color="08862A"/>
          <w:left w:val="single" w:sz="18" w:space="4" w:color="08862A"/>
          <w:bottom w:val="single" w:sz="18" w:space="1" w:color="08862A"/>
          <w:right w:val="single" w:sz="18" w:space="4" w:color="08862A"/>
        </w:pBdr>
        <w:shd w:val="clear" w:color="auto" w:fill="08862A"/>
        <w:spacing w:line="216" w:lineRule="auto"/>
        <w:jc w:val="both"/>
        <w:rPr>
          <w:b/>
          <w:color w:val="FFFFFF" w:themeColor="background1"/>
          <w:sz w:val="22"/>
          <w:szCs w:val="22"/>
        </w:rPr>
      </w:pPr>
      <w:r w:rsidRPr="00A56179">
        <w:rPr>
          <w:b/>
          <w:color w:val="FFFFFF" w:themeColor="background1"/>
          <w:sz w:val="22"/>
          <w:szCs w:val="22"/>
        </w:rPr>
        <w:t>TRANSPORTATION CANCELLATIONS</w:t>
      </w:r>
    </w:p>
    <w:p w14:paraId="2BBCFCB4" w14:textId="77777777" w:rsidR="00A56179" w:rsidRDefault="00A56179" w:rsidP="0050284B">
      <w:pPr>
        <w:spacing w:line="228" w:lineRule="auto"/>
        <w:jc w:val="both"/>
        <w:rPr>
          <w:sz w:val="22"/>
          <w:szCs w:val="22"/>
        </w:rPr>
      </w:pPr>
    </w:p>
    <w:p w14:paraId="6B1237C5" w14:textId="51E72681" w:rsidR="0050284B" w:rsidRDefault="0050284B" w:rsidP="0050284B">
      <w:pPr>
        <w:spacing w:line="228" w:lineRule="auto"/>
        <w:jc w:val="both"/>
        <w:rPr>
          <w:sz w:val="22"/>
          <w:szCs w:val="22"/>
        </w:rPr>
      </w:pPr>
      <w:r w:rsidRPr="00A31919">
        <w:rPr>
          <w:sz w:val="22"/>
          <w:szCs w:val="22"/>
        </w:rPr>
        <w:t xml:space="preserve">Every effort will be made to announce transportation cancellations, school and/or Board facility closures to </w:t>
      </w:r>
      <w:r w:rsidR="00C76040" w:rsidRPr="00A31919">
        <w:rPr>
          <w:sz w:val="22"/>
          <w:szCs w:val="22"/>
        </w:rPr>
        <w:t>the public by 6:00 a.m.</w:t>
      </w:r>
      <w:r w:rsidR="00A706B5">
        <w:rPr>
          <w:sz w:val="22"/>
          <w:szCs w:val="22"/>
        </w:rPr>
        <w:t xml:space="preserve"> (when feasible).</w:t>
      </w:r>
      <w:r w:rsidR="00C76040" w:rsidRPr="00A31919">
        <w:rPr>
          <w:sz w:val="22"/>
          <w:szCs w:val="22"/>
        </w:rPr>
        <w:t xml:space="preserve"> </w:t>
      </w:r>
      <w:r w:rsidR="00D171CF">
        <w:rPr>
          <w:sz w:val="22"/>
          <w:szCs w:val="22"/>
        </w:rPr>
        <w:t>C</w:t>
      </w:r>
      <w:r w:rsidR="00D171CF" w:rsidRPr="00A31919">
        <w:rPr>
          <w:sz w:val="22"/>
          <w:szCs w:val="22"/>
        </w:rPr>
        <w:t>ance</w:t>
      </w:r>
      <w:r w:rsidR="00D171CF">
        <w:rPr>
          <w:sz w:val="22"/>
          <w:szCs w:val="22"/>
        </w:rPr>
        <w:t>llations will be posted on the B</w:t>
      </w:r>
      <w:r w:rsidR="00D171CF" w:rsidRPr="00A31919">
        <w:rPr>
          <w:sz w:val="22"/>
          <w:szCs w:val="22"/>
        </w:rPr>
        <w:t>oard website</w:t>
      </w:r>
      <w:r w:rsidR="00C76040" w:rsidRPr="00A31919">
        <w:rPr>
          <w:sz w:val="22"/>
          <w:szCs w:val="22"/>
        </w:rPr>
        <w:t>.</w:t>
      </w:r>
    </w:p>
    <w:p w14:paraId="34F278D4" w14:textId="77777777" w:rsidR="00A31919" w:rsidRDefault="00A31919" w:rsidP="0050284B">
      <w:pPr>
        <w:spacing w:line="228" w:lineRule="auto"/>
        <w:jc w:val="both"/>
        <w:rPr>
          <w:sz w:val="22"/>
          <w:szCs w:val="22"/>
        </w:rPr>
      </w:pPr>
    </w:p>
    <w:p w14:paraId="55122505" w14:textId="77777777" w:rsidR="00A31919" w:rsidRPr="00A31919" w:rsidRDefault="00A31919" w:rsidP="0050284B">
      <w:pPr>
        <w:spacing w:line="228" w:lineRule="auto"/>
        <w:jc w:val="both"/>
        <w:rPr>
          <w:sz w:val="22"/>
          <w:szCs w:val="22"/>
        </w:rPr>
      </w:pPr>
    </w:p>
    <w:p w14:paraId="34232003" w14:textId="77777777" w:rsidR="000862B3" w:rsidRPr="00264FD3" w:rsidRDefault="000862B3" w:rsidP="000862B3">
      <w:pPr>
        <w:pStyle w:val="ListParagraph"/>
        <w:spacing w:line="228" w:lineRule="auto"/>
        <w:ind w:left="2160"/>
        <w:jc w:val="both"/>
        <w:rPr>
          <w:color w:val="FF0000"/>
          <w:sz w:val="22"/>
          <w:szCs w:val="22"/>
        </w:rPr>
      </w:pPr>
    </w:p>
    <w:p w14:paraId="428FDBD8" w14:textId="77777777" w:rsidR="00F37177" w:rsidRPr="00A31919" w:rsidRDefault="00F37177" w:rsidP="00F37177">
      <w:pPr>
        <w:pBdr>
          <w:top w:val="single" w:sz="18" w:space="1" w:color="08862A"/>
          <w:left w:val="single" w:sz="18" w:space="4" w:color="08862A"/>
          <w:bottom w:val="single" w:sz="18" w:space="1" w:color="08862A"/>
          <w:right w:val="single" w:sz="18" w:space="4" w:color="08862A"/>
        </w:pBdr>
        <w:shd w:val="clear" w:color="auto" w:fill="08862A"/>
        <w:spacing w:line="216" w:lineRule="auto"/>
        <w:jc w:val="both"/>
        <w:rPr>
          <w:b/>
          <w:color w:val="FFFFFF" w:themeColor="background1"/>
          <w:sz w:val="22"/>
          <w:szCs w:val="22"/>
        </w:rPr>
      </w:pPr>
      <w:r w:rsidRPr="00A31919">
        <w:rPr>
          <w:b/>
          <w:color w:val="FFFFFF" w:themeColor="background1"/>
          <w:sz w:val="22"/>
          <w:szCs w:val="22"/>
        </w:rPr>
        <w:t xml:space="preserve">CHANGE </w:t>
      </w:r>
      <w:r w:rsidR="0050284B" w:rsidRPr="00A31919">
        <w:rPr>
          <w:b/>
          <w:color w:val="FFFFFF" w:themeColor="background1"/>
          <w:sz w:val="22"/>
          <w:szCs w:val="22"/>
        </w:rPr>
        <w:t>OR ALTERATION</w:t>
      </w:r>
      <w:r w:rsidR="005B3774" w:rsidRPr="00A31919">
        <w:rPr>
          <w:b/>
          <w:color w:val="FFFFFF" w:themeColor="background1"/>
          <w:sz w:val="22"/>
          <w:szCs w:val="22"/>
        </w:rPr>
        <w:t xml:space="preserve"> TO THE NORMAL HOURS OF OPERATIO</w:t>
      </w:r>
      <w:r w:rsidRPr="00A31919">
        <w:rPr>
          <w:b/>
          <w:color w:val="FFFFFF" w:themeColor="background1"/>
          <w:sz w:val="22"/>
          <w:szCs w:val="22"/>
        </w:rPr>
        <w:t>N</w:t>
      </w:r>
    </w:p>
    <w:p w14:paraId="23F1D59F" w14:textId="77777777" w:rsidR="00CD0457" w:rsidRDefault="00CD0457" w:rsidP="00A634BA">
      <w:pPr>
        <w:spacing w:line="228" w:lineRule="auto"/>
        <w:jc w:val="both"/>
        <w:rPr>
          <w:b/>
          <w:color w:val="000000"/>
          <w:sz w:val="22"/>
          <w:szCs w:val="22"/>
        </w:rPr>
      </w:pPr>
    </w:p>
    <w:p w14:paraId="0F9CFAAC" w14:textId="77777777" w:rsidR="00CD0457" w:rsidRPr="00A31919" w:rsidRDefault="00CD0457" w:rsidP="00CD0457">
      <w:pPr>
        <w:spacing w:line="228" w:lineRule="auto"/>
        <w:jc w:val="both"/>
        <w:rPr>
          <w:sz w:val="22"/>
          <w:szCs w:val="22"/>
        </w:rPr>
      </w:pPr>
      <w:r w:rsidRPr="00A31919">
        <w:rPr>
          <w:sz w:val="22"/>
          <w:szCs w:val="22"/>
        </w:rPr>
        <w:t>When the Director of Education/</w:t>
      </w:r>
      <w:r w:rsidR="005B3774" w:rsidRPr="00A31919">
        <w:rPr>
          <w:sz w:val="22"/>
          <w:szCs w:val="22"/>
        </w:rPr>
        <w:t xml:space="preserve">designate </w:t>
      </w:r>
      <w:r w:rsidRPr="00A31919">
        <w:rPr>
          <w:sz w:val="22"/>
          <w:szCs w:val="22"/>
        </w:rPr>
        <w:t>in consultation with the Director of Education/</w:t>
      </w:r>
      <w:r w:rsidR="005B3774" w:rsidRPr="00A31919">
        <w:rPr>
          <w:sz w:val="22"/>
          <w:szCs w:val="22"/>
        </w:rPr>
        <w:t xml:space="preserve">designate </w:t>
      </w:r>
      <w:r w:rsidRPr="00A31919">
        <w:rPr>
          <w:sz w:val="22"/>
          <w:szCs w:val="22"/>
        </w:rPr>
        <w:t xml:space="preserve">of the coterminous board decides to make </w:t>
      </w:r>
      <w:r w:rsidR="000A4901" w:rsidRPr="00A31919">
        <w:rPr>
          <w:sz w:val="22"/>
          <w:szCs w:val="22"/>
        </w:rPr>
        <w:t xml:space="preserve">system-wide </w:t>
      </w:r>
      <w:r w:rsidRPr="00A31919">
        <w:rPr>
          <w:sz w:val="22"/>
          <w:szCs w:val="22"/>
        </w:rPr>
        <w:t>changes or alterations to the nor</w:t>
      </w:r>
      <w:r w:rsidR="00D171CF">
        <w:rPr>
          <w:sz w:val="22"/>
          <w:szCs w:val="22"/>
        </w:rPr>
        <w:t xml:space="preserve">mal hours </w:t>
      </w:r>
      <w:r w:rsidR="00F43DC2" w:rsidRPr="00A31919">
        <w:rPr>
          <w:sz w:val="22"/>
          <w:szCs w:val="22"/>
        </w:rPr>
        <w:t xml:space="preserve">of school operation, the Director of Education will communicate the decision </w:t>
      </w:r>
      <w:r w:rsidR="005809F8" w:rsidRPr="00A31919">
        <w:rPr>
          <w:sz w:val="22"/>
          <w:szCs w:val="22"/>
        </w:rPr>
        <w:t>to</w:t>
      </w:r>
      <w:r w:rsidR="00F43DC2" w:rsidRPr="00A31919">
        <w:rPr>
          <w:sz w:val="22"/>
          <w:szCs w:val="22"/>
        </w:rPr>
        <w:t>:</w:t>
      </w:r>
    </w:p>
    <w:p w14:paraId="14495E05" w14:textId="77777777" w:rsidR="00F43DC2" w:rsidRPr="00A31919" w:rsidRDefault="005B3774" w:rsidP="008D2E30">
      <w:pPr>
        <w:pStyle w:val="ListParagraph"/>
        <w:numPr>
          <w:ilvl w:val="0"/>
          <w:numId w:val="17"/>
        </w:numPr>
        <w:spacing w:line="228" w:lineRule="auto"/>
        <w:jc w:val="both"/>
        <w:rPr>
          <w:sz w:val="22"/>
          <w:szCs w:val="22"/>
        </w:rPr>
      </w:pPr>
      <w:r w:rsidRPr="00A31919">
        <w:rPr>
          <w:sz w:val="22"/>
          <w:szCs w:val="22"/>
        </w:rPr>
        <w:t xml:space="preserve">NSTS </w:t>
      </w:r>
      <w:r w:rsidR="00F43DC2" w:rsidRPr="00A31919">
        <w:rPr>
          <w:sz w:val="22"/>
          <w:szCs w:val="22"/>
        </w:rPr>
        <w:t>Executive Director</w:t>
      </w:r>
    </w:p>
    <w:p w14:paraId="5DA8AEDF" w14:textId="77777777" w:rsidR="00F43DC2" w:rsidRPr="00A31919" w:rsidRDefault="00F43DC2" w:rsidP="008D2E30">
      <w:pPr>
        <w:pStyle w:val="ListParagraph"/>
        <w:numPr>
          <w:ilvl w:val="0"/>
          <w:numId w:val="17"/>
        </w:numPr>
        <w:spacing w:line="228" w:lineRule="auto"/>
        <w:jc w:val="both"/>
        <w:rPr>
          <w:sz w:val="22"/>
          <w:szCs w:val="22"/>
        </w:rPr>
      </w:pPr>
      <w:r w:rsidRPr="00A31919">
        <w:rPr>
          <w:sz w:val="22"/>
          <w:szCs w:val="22"/>
        </w:rPr>
        <w:t>Trustees</w:t>
      </w:r>
    </w:p>
    <w:p w14:paraId="2B497EAC" w14:textId="77777777" w:rsidR="00F43DC2" w:rsidRPr="00A31919" w:rsidRDefault="00F43DC2" w:rsidP="008D2E30">
      <w:pPr>
        <w:pStyle w:val="ListParagraph"/>
        <w:numPr>
          <w:ilvl w:val="0"/>
          <w:numId w:val="17"/>
        </w:numPr>
        <w:spacing w:line="228" w:lineRule="auto"/>
        <w:jc w:val="both"/>
        <w:rPr>
          <w:sz w:val="22"/>
          <w:szCs w:val="22"/>
        </w:rPr>
      </w:pPr>
      <w:r w:rsidRPr="00A31919">
        <w:rPr>
          <w:sz w:val="22"/>
          <w:szCs w:val="22"/>
        </w:rPr>
        <w:t>Senior Administrative Council</w:t>
      </w:r>
    </w:p>
    <w:p w14:paraId="3D8D6846" w14:textId="7E66DAC7" w:rsidR="00F43DC2" w:rsidRPr="00A31919" w:rsidRDefault="00F43DC2" w:rsidP="008D2E30">
      <w:pPr>
        <w:pStyle w:val="ListParagraph"/>
        <w:numPr>
          <w:ilvl w:val="0"/>
          <w:numId w:val="18"/>
        </w:numPr>
        <w:spacing w:line="228" w:lineRule="auto"/>
        <w:jc w:val="both"/>
        <w:rPr>
          <w:b/>
          <w:sz w:val="22"/>
          <w:szCs w:val="22"/>
        </w:rPr>
      </w:pPr>
      <w:r w:rsidRPr="00A31919">
        <w:rPr>
          <w:sz w:val="22"/>
          <w:szCs w:val="22"/>
        </w:rPr>
        <w:t>Principals/</w:t>
      </w:r>
      <w:r w:rsidR="00AF025D">
        <w:rPr>
          <w:sz w:val="22"/>
          <w:szCs w:val="22"/>
        </w:rPr>
        <w:t>V</w:t>
      </w:r>
      <w:r w:rsidRPr="00A31919">
        <w:rPr>
          <w:sz w:val="22"/>
          <w:szCs w:val="22"/>
        </w:rPr>
        <w:t>i</w:t>
      </w:r>
      <w:r w:rsidR="00AB285E" w:rsidRPr="00A31919">
        <w:rPr>
          <w:sz w:val="22"/>
          <w:szCs w:val="22"/>
        </w:rPr>
        <w:t>ce-</w:t>
      </w:r>
      <w:r w:rsidR="00AF025D">
        <w:rPr>
          <w:sz w:val="22"/>
          <w:szCs w:val="22"/>
        </w:rPr>
        <w:t>P</w:t>
      </w:r>
      <w:r w:rsidR="00AB285E" w:rsidRPr="00A31919">
        <w:rPr>
          <w:sz w:val="22"/>
          <w:szCs w:val="22"/>
        </w:rPr>
        <w:t>rincipals</w:t>
      </w:r>
      <w:r w:rsidRPr="00A31919">
        <w:rPr>
          <w:sz w:val="22"/>
          <w:szCs w:val="22"/>
        </w:rPr>
        <w:t>, and</w:t>
      </w:r>
    </w:p>
    <w:p w14:paraId="74E60C75" w14:textId="77777777" w:rsidR="00F43DC2" w:rsidRPr="00A31919" w:rsidRDefault="000A4901" w:rsidP="008D2E30">
      <w:pPr>
        <w:pStyle w:val="ListParagraph"/>
        <w:numPr>
          <w:ilvl w:val="0"/>
          <w:numId w:val="18"/>
        </w:numPr>
        <w:spacing w:line="228" w:lineRule="auto"/>
        <w:jc w:val="both"/>
        <w:rPr>
          <w:b/>
          <w:sz w:val="22"/>
          <w:szCs w:val="22"/>
        </w:rPr>
      </w:pPr>
      <w:r w:rsidRPr="00A31919">
        <w:rPr>
          <w:sz w:val="22"/>
          <w:szCs w:val="22"/>
        </w:rPr>
        <w:t xml:space="preserve">Communications </w:t>
      </w:r>
      <w:r w:rsidR="00F43DC2" w:rsidRPr="00A31919">
        <w:rPr>
          <w:sz w:val="22"/>
          <w:szCs w:val="22"/>
        </w:rPr>
        <w:t>Officer</w:t>
      </w:r>
    </w:p>
    <w:p w14:paraId="3878EC33" w14:textId="77777777" w:rsidR="000A4901" w:rsidRPr="00A31919" w:rsidRDefault="000A4901" w:rsidP="008D2E30">
      <w:pPr>
        <w:pStyle w:val="ListParagraph"/>
        <w:numPr>
          <w:ilvl w:val="1"/>
          <w:numId w:val="18"/>
        </w:numPr>
        <w:spacing w:line="228" w:lineRule="auto"/>
        <w:jc w:val="both"/>
        <w:rPr>
          <w:sz w:val="22"/>
          <w:szCs w:val="22"/>
        </w:rPr>
      </w:pPr>
      <w:r w:rsidRPr="00A31919">
        <w:rPr>
          <w:sz w:val="22"/>
          <w:szCs w:val="22"/>
        </w:rPr>
        <w:t>The Communications Officer will ensure that:</w:t>
      </w:r>
    </w:p>
    <w:p w14:paraId="120A3892" w14:textId="77777777" w:rsidR="000A4901" w:rsidRPr="00A31919" w:rsidRDefault="000A4901" w:rsidP="008D2E30">
      <w:pPr>
        <w:pStyle w:val="ListParagraph"/>
        <w:numPr>
          <w:ilvl w:val="0"/>
          <w:numId w:val="16"/>
        </w:numPr>
        <w:spacing w:line="211" w:lineRule="auto"/>
        <w:jc w:val="both"/>
        <w:rPr>
          <w:sz w:val="22"/>
          <w:szCs w:val="22"/>
        </w:rPr>
      </w:pPr>
      <w:r w:rsidRPr="00A31919">
        <w:rPr>
          <w:sz w:val="22"/>
          <w:szCs w:val="22"/>
        </w:rPr>
        <w:t xml:space="preserve">the Board website and social media platforms reflect the decision </w:t>
      </w:r>
    </w:p>
    <w:p w14:paraId="2D28FCED" w14:textId="77777777" w:rsidR="000A4901" w:rsidRPr="00A31919" w:rsidRDefault="000A4901" w:rsidP="008D2E30">
      <w:pPr>
        <w:pStyle w:val="ListParagraph"/>
        <w:numPr>
          <w:ilvl w:val="0"/>
          <w:numId w:val="16"/>
        </w:numPr>
        <w:spacing w:line="228" w:lineRule="auto"/>
        <w:rPr>
          <w:sz w:val="22"/>
          <w:szCs w:val="22"/>
        </w:rPr>
      </w:pPr>
      <w:r w:rsidRPr="00A31919">
        <w:rPr>
          <w:sz w:val="22"/>
          <w:szCs w:val="22"/>
        </w:rPr>
        <w:t>an email message is sent to CEC staff, principals, vice-principals and administrators</w:t>
      </w:r>
    </w:p>
    <w:p w14:paraId="187BD94E" w14:textId="77777777" w:rsidR="005809F8" w:rsidRPr="00A31919" w:rsidRDefault="000A4901" w:rsidP="005809F8">
      <w:pPr>
        <w:pStyle w:val="ListParagraph"/>
        <w:numPr>
          <w:ilvl w:val="0"/>
          <w:numId w:val="16"/>
        </w:numPr>
        <w:spacing w:line="211" w:lineRule="auto"/>
        <w:jc w:val="both"/>
        <w:rPr>
          <w:sz w:val="22"/>
          <w:szCs w:val="22"/>
        </w:rPr>
      </w:pPr>
      <w:r w:rsidRPr="00A31919">
        <w:rPr>
          <w:sz w:val="22"/>
          <w:szCs w:val="22"/>
        </w:rPr>
        <w:t>a central message is sent to all Niagar</w:t>
      </w:r>
      <w:r w:rsidR="000862B3" w:rsidRPr="00A31919">
        <w:rPr>
          <w:sz w:val="22"/>
          <w:szCs w:val="22"/>
        </w:rPr>
        <w:t xml:space="preserve">a Catholic families </w:t>
      </w:r>
    </w:p>
    <w:p w14:paraId="624C4A91" w14:textId="36A62686" w:rsidR="005809F8" w:rsidRPr="00A31919" w:rsidRDefault="005809F8" w:rsidP="005809F8">
      <w:pPr>
        <w:pStyle w:val="ListParagraph"/>
        <w:numPr>
          <w:ilvl w:val="0"/>
          <w:numId w:val="16"/>
        </w:numPr>
        <w:spacing w:line="211" w:lineRule="auto"/>
        <w:jc w:val="both"/>
        <w:rPr>
          <w:sz w:val="22"/>
          <w:szCs w:val="22"/>
        </w:rPr>
      </w:pPr>
      <w:r w:rsidRPr="00A31919">
        <w:rPr>
          <w:sz w:val="22"/>
          <w:szCs w:val="22"/>
        </w:rPr>
        <w:t xml:space="preserve">the message on </w:t>
      </w:r>
      <w:r w:rsidR="00A706B5">
        <w:rPr>
          <w:sz w:val="22"/>
          <w:szCs w:val="22"/>
        </w:rPr>
        <w:t xml:space="preserve">the </w:t>
      </w:r>
      <w:r w:rsidRPr="00A31919">
        <w:rPr>
          <w:sz w:val="22"/>
          <w:szCs w:val="22"/>
        </w:rPr>
        <w:t>Catholic Education Centre voicemail system reflects the decision</w:t>
      </w:r>
    </w:p>
    <w:p w14:paraId="23D59696" w14:textId="77777777" w:rsidR="00AB285E" w:rsidRPr="00A31919" w:rsidRDefault="00AB285E" w:rsidP="00AB285E">
      <w:pPr>
        <w:spacing w:line="211" w:lineRule="auto"/>
        <w:jc w:val="both"/>
        <w:rPr>
          <w:sz w:val="22"/>
          <w:szCs w:val="22"/>
        </w:rPr>
      </w:pPr>
    </w:p>
    <w:p w14:paraId="53FEC046" w14:textId="77777777" w:rsidR="00AB285E" w:rsidRPr="00A56179" w:rsidRDefault="00AB285E" w:rsidP="00A56179">
      <w:pPr>
        <w:pBdr>
          <w:top w:val="single" w:sz="18" w:space="1" w:color="08862A"/>
          <w:left w:val="single" w:sz="18" w:space="4" w:color="08862A"/>
          <w:bottom w:val="single" w:sz="18" w:space="1" w:color="08862A"/>
          <w:right w:val="single" w:sz="18" w:space="4" w:color="08862A"/>
        </w:pBdr>
        <w:shd w:val="clear" w:color="auto" w:fill="08862A"/>
        <w:spacing w:line="216" w:lineRule="auto"/>
        <w:jc w:val="both"/>
        <w:rPr>
          <w:b/>
          <w:color w:val="FFFFFF" w:themeColor="background1"/>
          <w:sz w:val="22"/>
          <w:szCs w:val="22"/>
        </w:rPr>
      </w:pPr>
      <w:r w:rsidRPr="00A56179">
        <w:rPr>
          <w:b/>
          <w:color w:val="FFFFFF" w:themeColor="background1"/>
          <w:sz w:val="22"/>
          <w:szCs w:val="22"/>
        </w:rPr>
        <w:t>LOCALIZED EARLY OR LATE DISMISSAL</w:t>
      </w:r>
    </w:p>
    <w:p w14:paraId="4213DA34" w14:textId="77777777" w:rsidR="00A56179" w:rsidRDefault="00A56179" w:rsidP="00C73305">
      <w:pPr>
        <w:pStyle w:val="NormalWeb"/>
        <w:spacing w:before="0" w:beforeAutospacing="0" w:after="0" w:afterAutospacing="0" w:line="228" w:lineRule="auto"/>
        <w:jc w:val="both"/>
        <w:rPr>
          <w:rStyle w:val="Strong"/>
          <w:b w:val="0"/>
          <w:sz w:val="22"/>
          <w:szCs w:val="22"/>
        </w:rPr>
      </w:pPr>
    </w:p>
    <w:p w14:paraId="6F2317B7" w14:textId="0C375711" w:rsidR="00C73305" w:rsidRPr="00A31919" w:rsidRDefault="00C73305" w:rsidP="00C73305">
      <w:pPr>
        <w:pStyle w:val="NormalWeb"/>
        <w:spacing w:before="0" w:beforeAutospacing="0" w:after="0" w:afterAutospacing="0" w:line="228" w:lineRule="auto"/>
        <w:jc w:val="both"/>
        <w:rPr>
          <w:b/>
          <w:caps/>
          <w:sz w:val="22"/>
          <w:szCs w:val="22"/>
        </w:rPr>
      </w:pPr>
      <w:r w:rsidRPr="00A31919">
        <w:rPr>
          <w:rStyle w:val="Strong"/>
          <w:b w:val="0"/>
          <w:sz w:val="22"/>
          <w:szCs w:val="22"/>
        </w:rPr>
        <w:t xml:space="preserve">A school principal may recommend that students at their school be dismissed early or late based on weather conditions in a specific area, or </w:t>
      </w:r>
      <w:r w:rsidR="005809F8" w:rsidRPr="00A31919">
        <w:rPr>
          <w:rStyle w:val="Strong"/>
          <w:b w:val="0"/>
          <w:sz w:val="22"/>
          <w:szCs w:val="22"/>
        </w:rPr>
        <w:t xml:space="preserve">for </w:t>
      </w:r>
      <w:r w:rsidRPr="00A31919">
        <w:rPr>
          <w:rStyle w:val="Strong"/>
          <w:b w:val="0"/>
          <w:sz w:val="22"/>
          <w:szCs w:val="22"/>
        </w:rPr>
        <w:t>any other emergency</w:t>
      </w:r>
      <w:r w:rsidR="005809F8" w:rsidRPr="00A31919">
        <w:rPr>
          <w:rStyle w:val="Strong"/>
          <w:b w:val="0"/>
          <w:sz w:val="22"/>
          <w:szCs w:val="22"/>
        </w:rPr>
        <w:t xml:space="preserve"> situation.</w:t>
      </w:r>
    </w:p>
    <w:p w14:paraId="3051C2F7" w14:textId="77777777" w:rsidR="00AB285E" w:rsidRPr="00A31919" w:rsidRDefault="00AB285E" w:rsidP="00AB285E">
      <w:pPr>
        <w:spacing w:line="211" w:lineRule="auto"/>
        <w:jc w:val="both"/>
        <w:rPr>
          <w:sz w:val="22"/>
          <w:szCs w:val="22"/>
        </w:rPr>
      </w:pPr>
    </w:p>
    <w:p w14:paraId="4BB13E65" w14:textId="77777777" w:rsidR="00C73305" w:rsidRPr="00A31919" w:rsidRDefault="00AB285E" w:rsidP="00C73305">
      <w:pPr>
        <w:spacing w:line="211" w:lineRule="auto"/>
        <w:jc w:val="both"/>
        <w:rPr>
          <w:b/>
          <w:bCs/>
          <w:sz w:val="22"/>
          <w:szCs w:val="22"/>
        </w:rPr>
      </w:pPr>
      <w:r w:rsidRPr="00A31919">
        <w:rPr>
          <w:sz w:val="22"/>
          <w:szCs w:val="22"/>
        </w:rPr>
        <w:t xml:space="preserve">When </w:t>
      </w:r>
      <w:r w:rsidR="00C73305" w:rsidRPr="00A31919">
        <w:rPr>
          <w:sz w:val="22"/>
          <w:szCs w:val="22"/>
        </w:rPr>
        <w:t xml:space="preserve">the Director of Education approves the recommendation to close a school early or extend the day for safety reasons, the principal will notify staff </w:t>
      </w:r>
      <w:r w:rsidR="008C2F24" w:rsidRPr="00A31919">
        <w:rPr>
          <w:sz w:val="22"/>
          <w:szCs w:val="22"/>
        </w:rPr>
        <w:t xml:space="preserve">and </w:t>
      </w:r>
      <w:r w:rsidR="00C73305" w:rsidRPr="00A31919">
        <w:rPr>
          <w:sz w:val="22"/>
          <w:szCs w:val="22"/>
        </w:rPr>
        <w:t>students</w:t>
      </w:r>
      <w:r w:rsidR="008C2F24" w:rsidRPr="00A31919">
        <w:rPr>
          <w:sz w:val="22"/>
          <w:szCs w:val="22"/>
        </w:rPr>
        <w:t>,</w:t>
      </w:r>
      <w:r w:rsidR="00C73305" w:rsidRPr="00A31919">
        <w:rPr>
          <w:sz w:val="22"/>
          <w:szCs w:val="22"/>
        </w:rPr>
        <w:t xml:space="preserve"> and will contact parents/guardians to </w:t>
      </w:r>
      <w:r w:rsidR="00C73305" w:rsidRPr="00A31919">
        <w:rPr>
          <w:rStyle w:val="Strong"/>
          <w:b w:val="0"/>
          <w:sz w:val="22"/>
          <w:szCs w:val="22"/>
        </w:rPr>
        <w:t>advise of the changes to the school day.</w:t>
      </w:r>
    </w:p>
    <w:p w14:paraId="69B3792A" w14:textId="77777777" w:rsidR="00C73305" w:rsidRDefault="00C73305" w:rsidP="00AB285E">
      <w:pPr>
        <w:spacing w:line="211" w:lineRule="auto"/>
        <w:jc w:val="both"/>
        <w:rPr>
          <w:sz w:val="22"/>
          <w:szCs w:val="22"/>
        </w:rPr>
      </w:pPr>
    </w:p>
    <w:p w14:paraId="253C1D3F" w14:textId="77777777" w:rsidR="00DB2353" w:rsidRPr="00A31919" w:rsidRDefault="00C76040" w:rsidP="00DB2353">
      <w:pPr>
        <w:pStyle w:val="NormalWeb"/>
        <w:spacing w:before="0" w:beforeAutospacing="0" w:after="0" w:afterAutospacing="0" w:line="228" w:lineRule="auto"/>
        <w:jc w:val="both"/>
        <w:rPr>
          <w:sz w:val="22"/>
          <w:szCs w:val="22"/>
        </w:rPr>
      </w:pPr>
      <w:r w:rsidRPr="00A31919">
        <w:rPr>
          <w:sz w:val="22"/>
          <w:szCs w:val="22"/>
        </w:rPr>
        <w:t>The principal/</w:t>
      </w:r>
      <w:r w:rsidR="00DB2353" w:rsidRPr="00A31919">
        <w:rPr>
          <w:sz w:val="22"/>
          <w:szCs w:val="22"/>
        </w:rPr>
        <w:t>designate shall ensure that:</w:t>
      </w:r>
    </w:p>
    <w:p w14:paraId="0E3ABD53" w14:textId="77777777" w:rsidR="00DB2353" w:rsidRPr="00A31919" w:rsidRDefault="00DB2353" w:rsidP="00DB2353">
      <w:pPr>
        <w:numPr>
          <w:ilvl w:val="0"/>
          <w:numId w:val="9"/>
        </w:numPr>
        <w:spacing w:line="228" w:lineRule="auto"/>
        <w:jc w:val="both"/>
        <w:rPr>
          <w:sz w:val="22"/>
          <w:szCs w:val="22"/>
        </w:rPr>
      </w:pPr>
      <w:r w:rsidRPr="00A31919">
        <w:rPr>
          <w:sz w:val="22"/>
          <w:szCs w:val="22"/>
        </w:rPr>
        <w:t xml:space="preserve">arrangements have been made for students to return home safely following dismissal during a modified school day </w:t>
      </w:r>
    </w:p>
    <w:p w14:paraId="7E7DDEE8" w14:textId="77777777" w:rsidR="00DB2353" w:rsidRPr="00A31919" w:rsidRDefault="00DB2353" w:rsidP="00DB2353">
      <w:pPr>
        <w:numPr>
          <w:ilvl w:val="0"/>
          <w:numId w:val="9"/>
        </w:numPr>
        <w:spacing w:line="228" w:lineRule="auto"/>
        <w:jc w:val="both"/>
        <w:rPr>
          <w:sz w:val="22"/>
          <w:szCs w:val="22"/>
        </w:rPr>
      </w:pPr>
      <w:r w:rsidRPr="00A31919">
        <w:rPr>
          <w:sz w:val="22"/>
          <w:szCs w:val="22"/>
        </w:rPr>
        <w:t>staff remain at the school until the principal</w:t>
      </w:r>
      <w:r w:rsidR="00C76040" w:rsidRPr="00A31919">
        <w:rPr>
          <w:sz w:val="22"/>
          <w:szCs w:val="22"/>
        </w:rPr>
        <w:t>/designate</w:t>
      </w:r>
      <w:r w:rsidRPr="00A31919">
        <w:rPr>
          <w:sz w:val="22"/>
          <w:szCs w:val="22"/>
        </w:rPr>
        <w:t xml:space="preserve"> is satisfied that the students have been dismissed safely</w:t>
      </w:r>
    </w:p>
    <w:p w14:paraId="3DDD6E9B" w14:textId="77777777" w:rsidR="00DB2353" w:rsidRPr="00A31919" w:rsidRDefault="00DB2353" w:rsidP="00DB2353">
      <w:pPr>
        <w:spacing w:line="228" w:lineRule="auto"/>
        <w:jc w:val="both"/>
        <w:rPr>
          <w:sz w:val="22"/>
          <w:szCs w:val="22"/>
        </w:rPr>
      </w:pPr>
    </w:p>
    <w:p w14:paraId="72E901C1" w14:textId="77777777" w:rsidR="00DB2353" w:rsidRPr="00A31919" w:rsidRDefault="00C76040" w:rsidP="00DB2353">
      <w:pPr>
        <w:spacing w:line="228" w:lineRule="auto"/>
        <w:jc w:val="both"/>
        <w:rPr>
          <w:rStyle w:val="Strong"/>
          <w:b w:val="0"/>
          <w:bCs w:val="0"/>
          <w:sz w:val="22"/>
          <w:szCs w:val="22"/>
        </w:rPr>
      </w:pPr>
      <w:r w:rsidRPr="00A31919">
        <w:rPr>
          <w:sz w:val="22"/>
          <w:szCs w:val="22"/>
        </w:rPr>
        <w:t>The principal/</w:t>
      </w:r>
      <w:r w:rsidR="00DB2353" w:rsidRPr="00A31919">
        <w:rPr>
          <w:sz w:val="22"/>
          <w:szCs w:val="22"/>
        </w:rPr>
        <w:t>designate may authorize certain staff members to leave earlier than others due to travelling distance and severity of weather conditions in certain municipalities.</w:t>
      </w:r>
    </w:p>
    <w:p w14:paraId="6FF533F5" w14:textId="77777777" w:rsidR="000A4901" w:rsidRDefault="000A4901" w:rsidP="00A634BA">
      <w:pPr>
        <w:spacing w:line="228" w:lineRule="auto"/>
        <w:jc w:val="both"/>
        <w:rPr>
          <w:b/>
          <w:color w:val="000000"/>
          <w:sz w:val="22"/>
          <w:szCs w:val="22"/>
        </w:rPr>
      </w:pPr>
    </w:p>
    <w:p w14:paraId="2CD73F1B" w14:textId="77777777" w:rsidR="000862B3" w:rsidRPr="00A31919" w:rsidRDefault="000862B3" w:rsidP="000862B3">
      <w:pPr>
        <w:pBdr>
          <w:top w:val="single" w:sz="18" w:space="1" w:color="08862A"/>
          <w:left w:val="single" w:sz="18" w:space="4" w:color="08862A"/>
          <w:bottom w:val="single" w:sz="18" w:space="1" w:color="08862A"/>
          <w:right w:val="single" w:sz="18" w:space="4" w:color="08862A"/>
        </w:pBdr>
        <w:shd w:val="clear" w:color="auto" w:fill="08862A"/>
        <w:spacing w:line="216" w:lineRule="auto"/>
        <w:jc w:val="both"/>
        <w:rPr>
          <w:b/>
          <w:color w:val="FFFFFF" w:themeColor="background1"/>
          <w:sz w:val="22"/>
          <w:szCs w:val="22"/>
        </w:rPr>
      </w:pPr>
      <w:r w:rsidRPr="00A31919">
        <w:rPr>
          <w:b/>
          <w:color w:val="FFFFFF" w:themeColor="background1"/>
          <w:sz w:val="22"/>
          <w:szCs w:val="22"/>
        </w:rPr>
        <w:t xml:space="preserve">CANCELLATION OF SECONDARY LATE ACTIVITY TRANSPORATION </w:t>
      </w:r>
      <w:r w:rsidR="0050284B" w:rsidRPr="00A31919">
        <w:rPr>
          <w:b/>
          <w:color w:val="FFFFFF" w:themeColor="background1"/>
          <w:sz w:val="22"/>
          <w:szCs w:val="22"/>
        </w:rPr>
        <w:t>SERVICES</w:t>
      </w:r>
    </w:p>
    <w:p w14:paraId="589CC773" w14:textId="77777777" w:rsidR="000A4901" w:rsidRDefault="000A4901" w:rsidP="00A634BA">
      <w:pPr>
        <w:spacing w:line="228" w:lineRule="auto"/>
        <w:jc w:val="both"/>
        <w:rPr>
          <w:b/>
          <w:color w:val="000000"/>
          <w:sz w:val="22"/>
          <w:szCs w:val="22"/>
        </w:rPr>
      </w:pPr>
    </w:p>
    <w:p w14:paraId="119C5C0D" w14:textId="7BB4D2C3" w:rsidR="00836438" w:rsidRPr="00A31919" w:rsidRDefault="00836438" w:rsidP="005809F8">
      <w:pPr>
        <w:pStyle w:val="NormalWeb"/>
        <w:numPr>
          <w:ilvl w:val="0"/>
          <w:numId w:val="21"/>
        </w:numPr>
        <w:spacing w:before="0" w:beforeAutospacing="0" w:after="0" w:afterAutospacing="0" w:line="211" w:lineRule="auto"/>
        <w:jc w:val="both"/>
        <w:rPr>
          <w:sz w:val="22"/>
          <w:szCs w:val="22"/>
        </w:rPr>
      </w:pPr>
      <w:r w:rsidRPr="00A31919">
        <w:rPr>
          <w:sz w:val="22"/>
          <w:szCs w:val="22"/>
        </w:rPr>
        <w:t xml:space="preserve">When the </w:t>
      </w:r>
      <w:r w:rsidR="00D91A77" w:rsidRPr="00A31919">
        <w:rPr>
          <w:sz w:val="22"/>
          <w:szCs w:val="22"/>
        </w:rPr>
        <w:t xml:space="preserve">NSTS </w:t>
      </w:r>
      <w:r w:rsidRPr="00A31919">
        <w:rPr>
          <w:sz w:val="22"/>
          <w:szCs w:val="22"/>
        </w:rPr>
        <w:t xml:space="preserve">Executive Director determines to cancel late activity buses due to the deterioration or expected deterioration of the weather during the school day, the decision </w:t>
      </w:r>
      <w:r w:rsidR="00C76040" w:rsidRPr="00A31919">
        <w:rPr>
          <w:sz w:val="22"/>
          <w:szCs w:val="22"/>
        </w:rPr>
        <w:t xml:space="preserve">will be communicated </w:t>
      </w:r>
      <w:r w:rsidRPr="00A31919">
        <w:rPr>
          <w:sz w:val="22"/>
          <w:szCs w:val="22"/>
        </w:rPr>
        <w:t>by 10:45 a.m. to</w:t>
      </w:r>
      <w:r w:rsidR="00D73DE4" w:rsidRPr="00A31919">
        <w:rPr>
          <w:sz w:val="22"/>
          <w:szCs w:val="22"/>
        </w:rPr>
        <w:t xml:space="preserve"> the </w:t>
      </w:r>
      <w:r w:rsidR="0050284B" w:rsidRPr="00A31919">
        <w:rPr>
          <w:sz w:val="22"/>
          <w:szCs w:val="22"/>
        </w:rPr>
        <w:t>Director of Education/</w:t>
      </w:r>
      <w:r w:rsidR="00BF1611">
        <w:rPr>
          <w:sz w:val="22"/>
          <w:szCs w:val="22"/>
        </w:rPr>
        <w:t>d</w:t>
      </w:r>
      <w:r w:rsidR="005B3774" w:rsidRPr="00A31919">
        <w:rPr>
          <w:sz w:val="22"/>
          <w:szCs w:val="22"/>
        </w:rPr>
        <w:t>esignate</w:t>
      </w:r>
      <w:r w:rsidR="00D73DE4" w:rsidRPr="00A31919">
        <w:rPr>
          <w:sz w:val="22"/>
          <w:szCs w:val="22"/>
        </w:rPr>
        <w:t xml:space="preserve"> and </w:t>
      </w:r>
      <w:r w:rsidR="0050284B" w:rsidRPr="00A31919">
        <w:rPr>
          <w:sz w:val="22"/>
          <w:szCs w:val="22"/>
        </w:rPr>
        <w:t>local</w:t>
      </w:r>
      <w:r w:rsidRPr="00A31919">
        <w:rPr>
          <w:sz w:val="22"/>
          <w:szCs w:val="22"/>
        </w:rPr>
        <w:t xml:space="preserve"> media outlets</w:t>
      </w:r>
      <w:r w:rsidR="00D73DE4" w:rsidRPr="00A31919">
        <w:rPr>
          <w:sz w:val="22"/>
          <w:szCs w:val="22"/>
        </w:rPr>
        <w:t>.</w:t>
      </w:r>
      <w:r w:rsidR="00A31919">
        <w:rPr>
          <w:sz w:val="22"/>
          <w:szCs w:val="22"/>
        </w:rPr>
        <w:t xml:space="preserve"> </w:t>
      </w:r>
      <w:r w:rsidRPr="00A31919">
        <w:rPr>
          <w:sz w:val="22"/>
          <w:szCs w:val="22"/>
        </w:rPr>
        <w:t>The Executive Director</w:t>
      </w:r>
      <w:r w:rsidR="008F3148" w:rsidRPr="00A31919">
        <w:rPr>
          <w:sz w:val="22"/>
          <w:szCs w:val="22"/>
        </w:rPr>
        <w:t xml:space="preserve"> </w:t>
      </w:r>
      <w:r w:rsidRPr="00A31919">
        <w:rPr>
          <w:sz w:val="22"/>
          <w:szCs w:val="22"/>
        </w:rPr>
        <w:t xml:space="preserve">will </w:t>
      </w:r>
      <w:r w:rsidR="00D73DE4" w:rsidRPr="00A31919">
        <w:rPr>
          <w:sz w:val="22"/>
          <w:szCs w:val="22"/>
        </w:rPr>
        <w:t xml:space="preserve">also </w:t>
      </w:r>
      <w:r w:rsidRPr="00A31919">
        <w:rPr>
          <w:sz w:val="22"/>
          <w:szCs w:val="22"/>
        </w:rPr>
        <w:t xml:space="preserve">ensure that </w:t>
      </w:r>
      <w:r w:rsidR="0050284B" w:rsidRPr="00A31919">
        <w:rPr>
          <w:sz w:val="22"/>
          <w:szCs w:val="22"/>
        </w:rPr>
        <w:t>the</w:t>
      </w:r>
      <w:r w:rsidRPr="00A31919">
        <w:rPr>
          <w:sz w:val="22"/>
          <w:szCs w:val="22"/>
        </w:rPr>
        <w:t xml:space="preserve"> information is </w:t>
      </w:r>
      <w:r w:rsidR="0050284B" w:rsidRPr="00A31919">
        <w:rPr>
          <w:sz w:val="22"/>
          <w:szCs w:val="22"/>
        </w:rPr>
        <w:t>posted on</w:t>
      </w:r>
      <w:r w:rsidRPr="00A31919">
        <w:rPr>
          <w:sz w:val="22"/>
          <w:szCs w:val="22"/>
        </w:rPr>
        <w:t xml:space="preserve"> the NSTS website and </w:t>
      </w:r>
      <w:r w:rsidR="00A31919">
        <w:rPr>
          <w:sz w:val="22"/>
          <w:szCs w:val="22"/>
        </w:rPr>
        <w:t>the appropriate software platform.</w:t>
      </w:r>
    </w:p>
    <w:p w14:paraId="368406F6" w14:textId="77777777" w:rsidR="005809F8" w:rsidRPr="00A31919" w:rsidRDefault="005809F8" w:rsidP="005809F8">
      <w:pPr>
        <w:pStyle w:val="NormalWeb"/>
        <w:spacing w:before="0" w:beforeAutospacing="0" w:after="0" w:afterAutospacing="0" w:line="211" w:lineRule="auto"/>
        <w:ind w:left="720"/>
        <w:jc w:val="both"/>
        <w:rPr>
          <w:sz w:val="22"/>
          <w:szCs w:val="22"/>
        </w:rPr>
      </w:pPr>
    </w:p>
    <w:p w14:paraId="020BD39A" w14:textId="77777777" w:rsidR="005809F8" w:rsidRPr="00A31919" w:rsidRDefault="005809F8" w:rsidP="00C76040">
      <w:pPr>
        <w:pStyle w:val="NormalWeb"/>
        <w:numPr>
          <w:ilvl w:val="0"/>
          <w:numId w:val="21"/>
        </w:numPr>
        <w:spacing w:before="0" w:beforeAutospacing="0" w:after="0" w:afterAutospacing="0" w:line="211" w:lineRule="auto"/>
        <w:rPr>
          <w:sz w:val="22"/>
          <w:szCs w:val="22"/>
        </w:rPr>
      </w:pPr>
      <w:r w:rsidRPr="00A31919">
        <w:rPr>
          <w:sz w:val="22"/>
          <w:szCs w:val="22"/>
        </w:rPr>
        <w:t>The Director of Education/</w:t>
      </w:r>
      <w:r w:rsidR="005B3774" w:rsidRPr="00A31919">
        <w:rPr>
          <w:sz w:val="22"/>
          <w:szCs w:val="22"/>
        </w:rPr>
        <w:t>d</w:t>
      </w:r>
      <w:r w:rsidRPr="00A31919">
        <w:rPr>
          <w:sz w:val="22"/>
          <w:szCs w:val="22"/>
        </w:rPr>
        <w:t>esignate will inform</w:t>
      </w:r>
      <w:r w:rsidR="00C76040" w:rsidRPr="00A31919">
        <w:rPr>
          <w:sz w:val="22"/>
          <w:szCs w:val="22"/>
        </w:rPr>
        <w:t xml:space="preserve"> the Family of Schools’ </w:t>
      </w:r>
      <w:r w:rsidRPr="00A31919">
        <w:rPr>
          <w:sz w:val="22"/>
          <w:szCs w:val="22"/>
        </w:rPr>
        <w:t>Superintendents to communicat</w:t>
      </w:r>
      <w:r w:rsidR="00A31919">
        <w:rPr>
          <w:sz w:val="22"/>
          <w:szCs w:val="22"/>
        </w:rPr>
        <w:t>e with secondary principals/</w:t>
      </w:r>
      <w:r w:rsidRPr="00A31919">
        <w:rPr>
          <w:sz w:val="22"/>
          <w:szCs w:val="22"/>
        </w:rPr>
        <w:t>vice-principals.</w:t>
      </w:r>
    </w:p>
    <w:p w14:paraId="1AC17252" w14:textId="77777777" w:rsidR="005809F8" w:rsidRPr="00A31919" w:rsidRDefault="005809F8" w:rsidP="005809F8">
      <w:pPr>
        <w:pStyle w:val="NormalWeb"/>
        <w:spacing w:before="0" w:beforeAutospacing="0" w:after="0" w:afterAutospacing="0" w:line="211" w:lineRule="auto"/>
        <w:jc w:val="both"/>
        <w:rPr>
          <w:sz w:val="22"/>
          <w:szCs w:val="22"/>
        </w:rPr>
      </w:pPr>
    </w:p>
    <w:p w14:paraId="0A4B7030" w14:textId="77777777" w:rsidR="00D73DE4" w:rsidRPr="00A31919" w:rsidRDefault="00D73DE4" w:rsidP="00B267C6">
      <w:pPr>
        <w:pStyle w:val="NormalWeb"/>
        <w:numPr>
          <w:ilvl w:val="0"/>
          <w:numId w:val="21"/>
        </w:numPr>
        <w:spacing w:before="0" w:beforeAutospacing="0" w:after="0" w:afterAutospacing="0" w:line="211" w:lineRule="auto"/>
        <w:jc w:val="both"/>
        <w:rPr>
          <w:sz w:val="22"/>
          <w:szCs w:val="22"/>
        </w:rPr>
      </w:pPr>
      <w:r w:rsidRPr="00A31919">
        <w:rPr>
          <w:sz w:val="22"/>
          <w:szCs w:val="22"/>
        </w:rPr>
        <w:t>Secondary principals</w:t>
      </w:r>
      <w:r w:rsidR="008C2F24" w:rsidRPr="00A31919">
        <w:rPr>
          <w:sz w:val="22"/>
          <w:szCs w:val="22"/>
        </w:rPr>
        <w:t>/vice-principals</w:t>
      </w:r>
      <w:r w:rsidRPr="00A31919">
        <w:rPr>
          <w:sz w:val="22"/>
          <w:szCs w:val="22"/>
        </w:rPr>
        <w:t xml:space="preserve"> will make an announcement to the school community to notify students of the cancellation of late </w:t>
      </w:r>
      <w:r w:rsidR="005809F8" w:rsidRPr="00A31919">
        <w:rPr>
          <w:sz w:val="22"/>
          <w:szCs w:val="22"/>
        </w:rPr>
        <w:t xml:space="preserve">activity </w:t>
      </w:r>
      <w:r w:rsidRPr="00A31919">
        <w:rPr>
          <w:sz w:val="22"/>
          <w:szCs w:val="22"/>
        </w:rPr>
        <w:t xml:space="preserve">buses and </w:t>
      </w:r>
      <w:r w:rsidR="00D171CF">
        <w:rPr>
          <w:sz w:val="22"/>
          <w:szCs w:val="22"/>
        </w:rPr>
        <w:t xml:space="preserve">will </w:t>
      </w:r>
      <w:r w:rsidRPr="00A31919">
        <w:rPr>
          <w:sz w:val="22"/>
          <w:szCs w:val="22"/>
        </w:rPr>
        <w:t>send a message to p</w:t>
      </w:r>
      <w:r w:rsidR="008C2F24" w:rsidRPr="00A31919">
        <w:rPr>
          <w:sz w:val="22"/>
          <w:szCs w:val="22"/>
        </w:rPr>
        <w:t xml:space="preserve">arents/guardians </w:t>
      </w:r>
      <w:r w:rsidR="00C76040" w:rsidRPr="00A31919">
        <w:rPr>
          <w:sz w:val="22"/>
          <w:szCs w:val="22"/>
        </w:rPr>
        <w:t>electronically using the Board platform.</w:t>
      </w:r>
      <w:r w:rsidRPr="00A31919">
        <w:rPr>
          <w:sz w:val="22"/>
          <w:szCs w:val="22"/>
        </w:rPr>
        <w:t xml:space="preserve"> </w:t>
      </w:r>
    </w:p>
    <w:p w14:paraId="0B1B94FE" w14:textId="77777777" w:rsidR="00C73305" w:rsidRDefault="00C73305" w:rsidP="00D73DE4">
      <w:pPr>
        <w:pStyle w:val="NormalWeb"/>
        <w:spacing w:before="0" w:beforeAutospacing="0" w:after="0" w:afterAutospacing="0" w:line="211" w:lineRule="auto"/>
        <w:jc w:val="both"/>
        <w:rPr>
          <w:color w:val="FF0000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4035" w:type="dxa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1530"/>
        <w:gridCol w:w="2505"/>
      </w:tblGrid>
      <w:tr w:rsidR="00F32858" w:rsidRPr="00F32858" w14:paraId="1207DF67" w14:textId="77777777" w:rsidTr="00B04888">
        <w:trPr>
          <w:trHeight w:hRule="exact" w:val="1830"/>
        </w:trPr>
        <w:tc>
          <w:tcPr>
            <w:tcW w:w="153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C2F868D" w14:textId="77777777" w:rsidR="00F32858" w:rsidRPr="00F32858" w:rsidRDefault="00353A1A" w:rsidP="00B04888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  <w:lang w:val="en-CA" w:eastAsia="en-CA"/>
              </w:rPr>
            </w:pPr>
            <w:r w:rsidRPr="001743D2">
              <w:rPr>
                <w:b/>
                <w:i/>
                <w:sz w:val="22"/>
                <w:szCs w:val="22"/>
              </w:rPr>
              <w:lastRenderedPageBreak/>
              <w:t xml:space="preserve">  </w:t>
            </w:r>
            <w:r w:rsidR="00F32858" w:rsidRPr="00F32858">
              <w:rPr>
                <w:rFonts w:ascii="Calibri" w:hAnsi="Calibri"/>
                <w:b/>
                <w:color w:val="FFFFFF"/>
                <w:sz w:val="18"/>
                <w:szCs w:val="18"/>
                <w:lang w:val="en-CA" w:eastAsia="en-CA"/>
              </w:rPr>
              <w:t xml:space="preserve">Adopted Date:  </w:t>
            </w:r>
          </w:p>
          <w:p w14:paraId="0649A47F" w14:textId="77777777" w:rsidR="00F32858" w:rsidRPr="00F32858" w:rsidRDefault="00F32858" w:rsidP="00B04888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  <w:lang w:val="en-CA" w:eastAsia="en-CA"/>
              </w:rPr>
            </w:pPr>
          </w:p>
          <w:p w14:paraId="5238445F" w14:textId="77777777" w:rsidR="00F32858" w:rsidRPr="00F32858" w:rsidRDefault="00F32858" w:rsidP="00B04888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  <w:lang w:val="en-CA" w:eastAsia="en-CA"/>
              </w:rPr>
            </w:pPr>
            <w:r w:rsidRPr="00F32858">
              <w:rPr>
                <w:rFonts w:ascii="Calibri" w:hAnsi="Calibri"/>
                <w:b/>
                <w:color w:val="FFFFFF"/>
                <w:sz w:val="18"/>
                <w:szCs w:val="18"/>
                <w:lang w:val="en-CA" w:eastAsia="en-CA"/>
              </w:rPr>
              <w:t>Revision History:</w:t>
            </w:r>
          </w:p>
          <w:p w14:paraId="53A3DF1B" w14:textId="77777777" w:rsidR="00F32858" w:rsidRPr="00F32858" w:rsidRDefault="00F32858" w:rsidP="00B04888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  <w:lang w:val="en-CA" w:eastAsia="en-CA"/>
              </w:rPr>
            </w:pPr>
          </w:p>
        </w:tc>
        <w:tc>
          <w:tcPr>
            <w:tcW w:w="2505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0B2EC8B" w14:textId="77777777" w:rsidR="00F32858" w:rsidRPr="00F32858" w:rsidRDefault="00F32858" w:rsidP="00B04888">
            <w:pPr>
              <w:spacing w:line="228" w:lineRule="auto"/>
              <w:rPr>
                <w:rFonts w:ascii="Calibri" w:hAnsi="Calibri"/>
                <w:b/>
                <w:sz w:val="18"/>
                <w:szCs w:val="18"/>
                <w:lang w:val="en-CA" w:eastAsia="en-CA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CA" w:eastAsia="en-CA"/>
              </w:rPr>
              <w:t>February 24, 1998</w:t>
            </w:r>
          </w:p>
          <w:p w14:paraId="7B297340" w14:textId="77777777" w:rsidR="00F32858" w:rsidRPr="00F32858" w:rsidRDefault="00F32858" w:rsidP="00B04888">
            <w:pPr>
              <w:spacing w:line="228" w:lineRule="auto"/>
              <w:rPr>
                <w:rFonts w:ascii="Calibri" w:hAnsi="Calibri"/>
                <w:b/>
                <w:sz w:val="18"/>
                <w:szCs w:val="18"/>
                <w:lang w:val="en-CA" w:eastAsia="en-CA"/>
              </w:rPr>
            </w:pPr>
          </w:p>
          <w:p w14:paraId="00374787" w14:textId="77777777" w:rsidR="00F32858" w:rsidRDefault="00F32858" w:rsidP="00B04888">
            <w:pPr>
              <w:spacing w:line="228" w:lineRule="auto"/>
              <w:rPr>
                <w:rFonts w:ascii="Calibri" w:hAnsi="Calibri"/>
                <w:b/>
                <w:sz w:val="18"/>
                <w:szCs w:val="18"/>
                <w:lang w:val="en-CA" w:eastAsia="en-CA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CA" w:eastAsia="en-CA"/>
              </w:rPr>
              <w:t>March 19, 2013</w:t>
            </w:r>
          </w:p>
          <w:p w14:paraId="63BFC176" w14:textId="77777777" w:rsidR="00F32858" w:rsidRDefault="00F32858" w:rsidP="00B04888">
            <w:pPr>
              <w:spacing w:line="228" w:lineRule="auto"/>
              <w:rPr>
                <w:rFonts w:ascii="Calibri" w:hAnsi="Calibri"/>
                <w:b/>
                <w:sz w:val="18"/>
                <w:szCs w:val="18"/>
                <w:lang w:val="en-CA" w:eastAsia="en-CA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CA" w:eastAsia="en-CA"/>
              </w:rPr>
              <w:t>February 26, 2019</w:t>
            </w:r>
          </w:p>
          <w:p w14:paraId="4E6DA748" w14:textId="77777777" w:rsidR="00E21485" w:rsidRDefault="00E21485" w:rsidP="00B04888">
            <w:pPr>
              <w:spacing w:line="228" w:lineRule="auto"/>
              <w:rPr>
                <w:rFonts w:ascii="Calibri" w:hAnsi="Calibri"/>
                <w:b/>
                <w:sz w:val="18"/>
                <w:szCs w:val="18"/>
                <w:lang w:val="en-CA" w:eastAsia="en-CA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CA" w:eastAsia="en-CA"/>
              </w:rPr>
              <w:t>December 6, 2021</w:t>
            </w:r>
          </w:p>
          <w:p w14:paraId="5FB74E18" w14:textId="5DA4D34A" w:rsidR="00F32858" w:rsidRPr="00F32858" w:rsidRDefault="00A56179" w:rsidP="00B04888">
            <w:pPr>
              <w:spacing w:line="228" w:lineRule="auto"/>
              <w:rPr>
                <w:rFonts w:ascii="Calibri" w:hAnsi="Calibri"/>
                <w:b/>
                <w:sz w:val="18"/>
                <w:szCs w:val="18"/>
                <w:lang w:val="en-CA" w:eastAsia="en-CA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CA" w:eastAsia="en-CA"/>
              </w:rPr>
              <w:t>March 28, 2023</w:t>
            </w:r>
            <w:bookmarkStart w:id="0" w:name="_GoBack"/>
            <w:bookmarkEnd w:id="0"/>
          </w:p>
          <w:p w14:paraId="163BDFDD" w14:textId="77777777" w:rsidR="00F32858" w:rsidRPr="00F32858" w:rsidRDefault="00F32858" w:rsidP="00B04888">
            <w:pPr>
              <w:spacing w:line="228" w:lineRule="auto"/>
              <w:rPr>
                <w:rFonts w:ascii="Calibri" w:hAnsi="Calibri"/>
                <w:b/>
                <w:sz w:val="18"/>
                <w:szCs w:val="18"/>
                <w:lang w:val="en-CA" w:eastAsia="en-CA"/>
              </w:rPr>
            </w:pPr>
          </w:p>
        </w:tc>
      </w:tr>
    </w:tbl>
    <w:p w14:paraId="53123C26" w14:textId="77777777" w:rsidR="00F32858" w:rsidRDefault="00F32858" w:rsidP="00611486">
      <w:pPr>
        <w:tabs>
          <w:tab w:val="left" w:pos="1080"/>
        </w:tabs>
        <w:spacing w:line="228" w:lineRule="auto"/>
        <w:jc w:val="both"/>
        <w:rPr>
          <w:b/>
          <w:sz w:val="22"/>
          <w:szCs w:val="22"/>
        </w:rPr>
      </w:pPr>
    </w:p>
    <w:p w14:paraId="7D9A4D73" w14:textId="77777777" w:rsidR="00F32858" w:rsidRDefault="00F32858" w:rsidP="00611486">
      <w:pPr>
        <w:tabs>
          <w:tab w:val="left" w:pos="1080"/>
        </w:tabs>
        <w:spacing w:line="228" w:lineRule="auto"/>
        <w:jc w:val="both"/>
        <w:rPr>
          <w:b/>
          <w:sz w:val="22"/>
          <w:szCs w:val="22"/>
        </w:rPr>
      </w:pPr>
    </w:p>
    <w:sectPr w:rsidR="00F32858" w:rsidSect="00671AD8">
      <w:footerReference w:type="default" r:id="rId12"/>
      <w:pgSz w:w="12240" w:h="15840"/>
      <w:pgMar w:top="576" w:right="1440" w:bottom="576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36919E" w14:textId="77777777" w:rsidR="00AF6A26" w:rsidRDefault="00AF6A26" w:rsidP="006E2941">
      <w:r>
        <w:separator/>
      </w:r>
    </w:p>
  </w:endnote>
  <w:endnote w:type="continuationSeparator" w:id="0">
    <w:p w14:paraId="7D83573E" w14:textId="77777777" w:rsidR="00AF6A26" w:rsidRDefault="00AF6A26" w:rsidP="006E2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C2CEC" w14:textId="77777777" w:rsidR="00817279" w:rsidRPr="00671AD8" w:rsidRDefault="00817279" w:rsidP="00817279">
    <w:pPr>
      <w:pStyle w:val="Footer"/>
      <w:rPr>
        <w:i/>
        <w:color w:val="808080"/>
        <w:sz w:val="16"/>
        <w:szCs w:val="26"/>
      </w:rPr>
    </w:pPr>
  </w:p>
  <w:p w14:paraId="644432BF" w14:textId="77777777" w:rsidR="00817279" w:rsidRPr="00671AD8" w:rsidRDefault="00817279" w:rsidP="00817279">
    <w:pPr>
      <w:pStyle w:val="Footer"/>
      <w:pBdr>
        <w:top w:val="single" w:sz="2" w:space="1" w:color="808080"/>
      </w:pBdr>
      <w:rPr>
        <w:i/>
        <w:color w:val="808080"/>
        <w:sz w:val="16"/>
        <w:szCs w:val="26"/>
      </w:rPr>
    </w:pPr>
  </w:p>
  <w:p w14:paraId="275BC180" w14:textId="77777777" w:rsidR="00817279" w:rsidRPr="00671AD8" w:rsidRDefault="00817279" w:rsidP="00817279">
    <w:pPr>
      <w:pStyle w:val="Footer"/>
      <w:rPr>
        <w:i/>
        <w:color w:val="808080"/>
        <w:sz w:val="6"/>
      </w:rPr>
    </w:pPr>
    <w:r w:rsidRPr="00671AD8">
      <w:rPr>
        <w:i/>
        <w:color w:val="808080"/>
        <w:sz w:val="16"/>
        <w:szCs w:val="26"/>
      </w:rPr>
      <w:t xml:space="preserve">Transportation </w:t>
    </w:r>
    <w:r>
      <w:rPr>
        <w:i/>
        <w:color w:val="808080"/>
        <w:sz w:val="16"/>
        <w:szCs w:val="26"/>
      </w:rPr>
      <w:t>a</w:t>
    </w:r>
    <w:r w:rsidRPr="00671AD8">
      <w:rPr>
        <w:i/>
        <w:color w:val="808080"/>
        <w:sz w:val="16"/>
        <w:szCs w:val="26"/>
      </w:rPr>
      <w:t>nd School Operations</w:t>
    </w:r>
    <w:r>
      <w:rPr>
        <w:i/>
        <w:color w:val="808080"/>
        <w:sz w:val="16"/>
        <w:szCs w:val="26"/>
      </w:rPr>
      <w:t xml:space="preserve"> f</w:t>
    </w:r>
    <w:r w:rsidRPr="00671AD8">
      <w:rPr>
        <w:i/>
        <w:color w:val="808080"/>
        <w:sz w:val="16"/>
        <w:szCs w:val="26"/>
      </w:rPr>
      <w:t>or Inclement Weather Policy (</w:t>
    </w:r>
    <w:r>
      <w:rPr>
        <w:i/>
        <w:color w:val="808080"/>
        <w:sz w:val="16"/>
        <w:szCs w:val="26"/>
      </w:rPr>
      <w:t>500.1</w:t>
    </w:r>
    <w:r w:rsidRPr="00671AD8">
      <w:rPr>
        <w:i/>
        <w:color w:val="808080"/>
        <w:sz w:val="16"/>
        <w:szCs w:val="26"/>
      </w:rPr>
      <w:t>)</w:t>
    </w:r>
    <w:r>
      <w:rPr>
        <w:i/>
        <w:color w:val="808080"/>
        <w:sz w:val="16"/>
        <w:szCs w:val="26"/>
      </w:rPr>
      <w:t xml:space="preserve"> Administrative Operational Procedures  </w:t>
    </w:r>
  </w:p>
  <w:p w14:paraId="061B0580" w14:textId="77777777" w:rsidR="00817279" w:rsidRPr="00671AD8" w:rsidRDefault="00817279" w:rsidP="00817279">
    <w:pPr>
      <w:pStyle w:val="Footer"/>
      <w:rPr>
        <w:i/>
        <w:color w:val="808080"/>
        <w:sz w:val="16"/>
      </w:rPr>
    </w:pPr>
    <w:r w:rsidRPr="00671AD8">
      <w:rPr>
        <w:i/>
        <w:color w:val="808080"/>
        <w:sz w:val="16"/>
      </w:rPr>
      <w:t xml:space="preserve">Page </w:t>
    </w:r>
    <w:r w:rsidR="00B04888">
      <w:rPr>
        <w:i/>
        <w:color w:val="808080"/>
        <w:sz w:val="16"/>
      </w:rPr>
      <w:t>3</w:t>
    </w:r>
    <w:r w:rsidRPr="00671AD8">
      <w:rPr>
        <w:i/>
        <w:color w:val="808080"/>
        <w:sz w:val="16"/>
      </w:rPr>
      <w:t xml:space="preserve"> of</w:t>
    </w:r>
    <w:r w:rsidR="00B04888">
      <w:rPr>
        <w:i/>
        <w:color w:val="808080"/>
        <w:sz w:val="16"/>
      </w:rPr>
      <w:t xml:space="preserve"> 3</w:t>
    </w:r>
  </w:p>
  <w:p w14:paraId="55AEA33D" w14:textId="77777777" w:rsidR="00F559D8" w:rsidRPr="00BB1635" w:rsidRDefault="00F559D8" w:rsidP="00BB16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23FDFE" w14:textId="77777777" w:rsidR="00AF6A26" w:rsidRDefault="00AF6A26" w:rsidP="006E2941">
      <w:r>
        <w:separator/>
      </w:r>
    </w:p>
  </w:footnote>
  <w:footnote w:type="continuationSeparator" w:id="0">
    <w:p w14:paraId="050D19A2" w14:textId="77777777" w:rsidR="00AF6A26" w:rsidRDefault="00AF6A26" w:rsidP="006E2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1932"/>
    <w:multiLevelType w:val="multilevel"/>
    <w:tmpl w:val="30269E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05455B50"/>
    <w:multiLevelType w:val="multilevel"/>
    <w:tmpl w:val="0409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F031775"/>
    <w:multiLevelType w:val="hybridMultilevel"/>
    <w:tmpl w:val="8674AA04"/>
    <w:lvl w:ilvl="0" w:tplc="C55E3D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73286"/>
    <w:multiLevelType w:val="hybridMultilevel"/>
    <w:tmpl w:val="FA60E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17EF4"/>
    <w:multiLevelType w:val="multilevel"/>
    <w:tmpl w:val="30269E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1BE95D71"/>
    <w:multiLevelType w:val="multilevel"/>
    <w:tmpl w:val="30269E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1CE93EEE"/>
    <w:multiLevelType w:val="hybridMultilevel"/>
    <w:tmpl w:val="0284EACC"/>
    <w:lvl w:ilvl="0" w:tplc="3B9ADD4A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27A64343"/>
    <w:multiLevelType w:val="multilevel"/>
    <w:tmpl w:val="0409001F"/>
    <w:styleLink w:val="Styl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CE62448"/>
    <w:multiLevelType w:val="multilevel"/>
    <w:tmpl w:val="30269E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3CF84049"/>
    <w:multiLevelType w:val="multilevel"/>
    <w:tmpl w:val="30269E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3FA7379D"/>
    <w:multiLevelType w:val="multilevel"/>
    <w:tmpl w:val="30269E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41E8170F"/>
    <w:multiLevelType w:val="multilevel"/>
    <w:tmpl w:val="2F66BD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61E3E92"/>
    <w:multiLevelType w:val="hybridMultilevel"/>
    <w:tmpl w:val="B1A818F4"/>
    <w:lvl w:ilvl="0" w:tplc="9C329B6A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 w15:restartNumberingAfterBreak="0">
    <w:nsid w:val="4BD90F30"/>
    <w:multiLevelType w:val="multilevel"/>
    <w:tmpl w:val="30269EF2"/>
    <w:lvl w:ilvl="0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520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95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6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48" w:hanging="1440"/>
      </w:pPr>
      <w:rPr>
        <w:rFonts w:hint="default"/>
      </w:rPr>
    </w:lvl>
  </w:abstractNum>
  <w:abstractNum w:abstractNumId="14" w15:restartNumberingAfterBreak="0">
    <w:nsid w:val="4DE107D1"/>
    <w:multiLevelType w:val="hybridMultilevel"/>
    <w:tmpl w:val="272E9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9847A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204107"/>
    <w:multiLevelType w:val="multilevel"/>
    <w:tmpl w:val="A0043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1B47700"/>
    <w:multiLevelType w:val="multilevel"/>
    <w:tmpl w:val="30269E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7" w15:restartNumberingAfterBreak="0">
    <w:nsid w:val="660A5922"/>
    <w:multiLevelType w:val="multilevel"/>
    <w:tmpl w:val="D10C7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  <w:color w:val="00B05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A50D54"/>
    <w:multiLevelType w:val="multilevel"/>
    <w:tmpl w:val="A9B8A4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9" w15:restartNumberingAfterBreak="0">
    <w:nsid w:val="710220C4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C284E6F"/>
    <w:multiLevelType w:val="hybridMultilevel"/>
    <w:tmpl w:val="2EEC8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1"/>
  </w:num>
  <w:num w:numId="4">
    <w:abstractNumId w:val="19"/>
  </w:num>
  <w:num w:numId="5">
    <w:abstractNumId w:val="15"/>
  </w:num>
  <w:num w:numId="6">
    <w:abstractNumId w:val="16"/>
  </w:num>
  <w:num w:numId="7">
    <w:abstractNumId w:val="5"/>
  </w:num>
  <w:num w:numId="8">
    <w:abstractNumId w:val="4"/>
  </w:num>
  <w:num w:numId="9">
    <w:abstractNumId w:val="18"/>
  </w:num>
  <w:num w:numId="10">
    <w:abstractNumId w:val="11"/>
  </w:num>
  <w:num w:numId="11">
    <w:abstractNumId w:val="0"/>
  </w:num>
  <w:num w:numId="12">
    <w:abstractNumId w:val="10"/>
  </w:num>
  <w:num w:numId="13">
    <w:abstractNumId w:val="9"/>
  </w:num>
  <w:num w:numId="14">
    <w:abstractNumId w:val="3"/>
  </w:num>
  <w:num w:numId="15">
    <w:abstractNumId w:val="8"/>
  </w:num>
  <w:num w:numId="16">
    <w:abstractNumId w:val="13"/>
  </w:num>
  <w:num w:numId="17">
    <w:abstractNumId w:val="14"/>
  </w:num>
  <w:num w:numId="18">
    <w:abstractNumId w:val="2"/>
  </w:num>
  <w:num w:numId="19">
    <w:abstractNumId w:val="6"/>
  </w:num>
  <w:num w:numId="20">
    <w:abstractNumId w:val="12"/>
  </w:num>
  <w:num w:numId="21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4B9"/>
    <w:rsid w:val="00005B81"/>
    <w:rsid w:val="00023967"/>
    <w:rsid w:val="00036CB3"/>
    <w:rsid w:val="00062C91"/>
    <w:rsid w:val="00064788"/>
    <w:rsid w:val="00084520"/>
    <w:rsid w:val="00084C6B"/>
    <w:rsid w:val="000862B3"/>
    <w:rsid w:val="00094E89"/>
    <w:rsid w:val="000A051A"/>
    <w:rsid w:val="000A27FE"/>
    <w:rsid w:val="000A4901"/>
    <w:rsid w:val="000A6CA3"/>
    <w:rsid w:val="000C4836"/>
    <w:rsid w:val="000C6A64"/>
    <w:rsid w:val="000D1000"/>
    <w:rsid w:val="000D29E0"/>
    <w:rsid w:val="000D3BD9"/>
    <w:rsid w:val="000F5322"/>
    <w:rsid w:val="001041CE"/>
    <w:rsid w:val="00110F06"/>
    <w:rsid w:val="00111310"/>
    <w:rsid w:val="001153DE"/>
    <w:rsid w:val="001156E0"/>
    <w:rsid w:val="0014049A"/>
    <w:rsid w:val="00140AA4"/>
    <w:rsid w:val="001426FB"/>
    <w:rsid w:val="001743D2"/>
    <w:rsid w:val="00182591"/>
    <w:rsid w:val="00182B1C"/>
    <w:rsid w:val="001858BE"/>
    <w:rsid w:val="00187AFF"/>
    <w:rsid w:val="001A2933"/>
    <w:rsid w:val="001A2D80"/>
    <w:rsid w:val="001A52FB"/>
    <w:rsid w:val="001B39EA"/>
    <w:rsid w:val="001B3AA9"/>
    <w:rsid w:val="001B4B6D"/>
    <w:rsid w:val="001E379D"/>
    <w:rsid w:val="00200A01"/>
    <w:rsid w:val="00216317"/>
    <w:rsid w:val="0022562A"/>
    <w:rsid w:val="00227F2A"/>
    <w:rsid w:val="002323C6"/>
    <w:rsid w:val="002338F6"/>
    <w:rsid w:val="002407FA"/>
    <w:rsid w:val="002534B9"/>
    <w:rsid w:val="002607D7"/>
    <w:rsid w:val="00264FD3"/>
    <w:rsid w:val="00274245"/>
    <w:rsid w:val="0027721B"/>
    <w:rsid w:val="0027746F"/>
    <w:rsid w:val="00281490"/>
    <w:rsid w:val="002A4474"/>
    <w:rsid w:val="002B339E"/>
    <w:rsid w:val="002C11E8"/>
    <w:rsid w:val="002D3A58"/>
    <w:rsid w:val="002E2FBD"/>
    <w:rsid w:val="002F5D83"/>
    <w:rsid w:val="003014C4"/>
    <w:rsid w:val="00307EFE"/>
    <w:rsid w:val="00322F00"/>
    <w:rsid w:val="003308B3"/>
    <w:rsid w:val="003327F8"/>
    <w:rsid w:val="00336603"/>
    <w:rsid w:val="00340D88"/>
    <w:rsid w:val="00341781"/>
    <w:rsid w:val="003420B1"/>
    <w:rsid w:val="00353A1A"/>
    <w:rsid w:val="00370B9F"/>
    <w:rsid w:val="0037354E"/>
    <w:rsid w:val="003A415B"/>
    <w:rsid w:val="003B1AF9"/>
    <w:rsid w:val="003B7C32"/>
    <w:rsid w:val="003D0365"/>
    <w:rsid w:val="003D2388"/>
    <w:rsid w:val="003F01A6"/>
    <w:rsid w:val="003F02FB"/>
    <w:rsid w:val="003F5C3D"/>
    <w:rsid w:val="004349D1"/>
    <w:rsid w:val="00441BCF"/>
    <w:rsid w:val="00442619"/>
    <w:rsid w:val="004547D0"/>
    <w:rsid w:val="00474368"/>
    <w:rsid w:val="00483149"/>
    <w:rsid w:val="004843DC"/>
    <w:rsid w:val="0049444E"/>
    <w:rsid w:val="004B1C57"/>
    <w:rsid w:val="004B28D7"/>
    <w:rsid w:val="004C4583"/>
    <w:rsid w:val="004C6B5E"/>
    <w:rsid w:val="004D18BC"/>
    <w:rsid w:val="004D614A"/>
    <w:rsid w:val="004D73FC"/>
    <w:rsid w:val="004E695D"/>
    <w:rsid w:val="004F70D0"/>
    <w:rsid w:val="004F76D0"/>
    <w:rsid w:val="0050073E"/>
    <w:rsid w:val="0050284B"/>
    <w:rsid w:val="005035E1"/>
    <w:rsid w:val="00522D2D"/>
    <w:rsid w:val="0052320D"/>
    <w:rsid w:val="00523224"/>
    <w:rsid w:val="00523A62"/>
    <w:rsid w:val="005249C3"/>
    <w:rsid w:val="00524C4A"/>
    <w:rsid w:val="005307F1"/>
    <w:rsid w:val="00532104"/>
    <w:rsid w:val="005425A5"/>
    <w:rsid w:val="0054780F"/>
    <w:rsid w:val="00560D6F"/>
    <w:rsid w:val="00567229"/>
    <w:rsid w:val="005809F8"/>
    <w:rsid w:val="005A3CEC"/>
    <w:rsid w:val="005B0A18"/>
    <w:rsid w:val="005B3605"/>
    <w:rsid w:val="005B3774"/>
    <w:rsid w:val="005F4949"/>
    <w:rsid w:val="00605DCC"/>
    <w:rsid w:val="0060677C"/>
    <w:rsid w:val="00606DAC"/>
    <w:rsid w:val="00611486"/>
    <w:rsid w:val="00613525"/>
    <w:rsid w:val="00644185"/>
    <w:rsid w:val="00644C35"/>
    <w:rsid w:val="0064736C"/>
    <w:rsid w:val="00651139"/>
    <w:rsid w:val="006566EE"/>
    <w:rsid w:val="00671AD8"/>
    <w:rsid w:val="0067767C"/>
    <w:rsid w:val="0068029F"/>
    <w:rsid w:val="00683803"/>
    <w:rsid w:val="00686C0D"/>
    <w:rsid w:val="006921CF"/>
    <w:rsid w:val="006C1CB1"/>
    <w:rsid w:val="006E2941"/>
    <w:rsid w:val="006F4973"/>
    <w:rsid w:val="0070209D"/>
    <w:rsid w:val="007156B2"/>
    <w:rsid w:val="00715E4A"/>
    <w:rsid w:val="00723507"/>
    <w:rsid w:val="0076393F"/>
    <w:rsid w:val="00766254"/>
    <w:rsid w:val="00780127"/>
    <w:rsid w:val="007A3F95"/>
    <w:rsid w:val="007B065D"/>
    <w:rsid w:val="007B22F8"/>
    <w:rsid w:val="007B5736"/>
    <w:rsid w:val="007C2A45"/>
    <w:rsid w:val="007C68C3"/>
    <w:rsid w:val="007C790A"/>
    <w:rsid w:val="007D0908"/>
    <w:rsid w:val="007E1F61"/>
    <w:rsid w:val="007E41C4"/>
    <w:rsid w:val="007E630A"/>
    <w:rsid w:val="007F05A3"/>
    <w:rsid w:val="007F1D91"/>
    <w:rsid w:val="008127F4"/>
    <w:rsid w:val="00815DCD"/>
    <w:rsid w:val="00817279"/>
    <w:rsid w:val="00836438"/>
    <w:rsid w:val="00851949"/>
    <w:rsid w:val="0086340E"/>
    <w:rsid w:val="00866082"/>
    <w:rsid w:val="00897256"/>
    <w:rsid w:val="008A00A4"/>
    <w:rsid w:val="008C0534"/>
    <w:rsid w:val="008C2F24"/>
    <w:rsid w:val="008D263D"/>
    <w:rsid w:val="008D2E30"/>
    <w:rsid w:val="008D67ED"/>
    <w:rsid w:val="008F3148"/>
    <w:rsid w:val="009024D3"/>
    <w:rsid w:val="00904F1A"/>
    <w:rsid w:val="00905567"/>
    <w:rsid w:val="009074CC"/>
    <w:rsid w:val="00914213"/>
    <w:rsid w:val="009226FD"/>
    <w:rsid w:val="009319F9"/>
    <w:rsid w:val="00936FB6"/>
    <w:rsid w:val="00941C0C"/>
    <w:rsid w:val="0094663B"/>
    <w:rsid w:val="00947442"/>
    <w:rsid w:val="00951D52"/>
    <w:rsid w:val="00964E29"/>
    <w:rsid w:val="009939E8"/>
    <w:rsid w:val="00997BB3"/>
    <w:rsid w:val="009B2353"/>
    <w:rsid w:val="009B2C92"/>
    <w:rsid w:val="009B3479"/>
    <w:rsid w:val="009C33D3"/>
    <w:rsid w:val="009C6593"/>
    <w:rsid w:val="009C6D92"/>
    <w:rsid w:val="009D1319"/>
    <w:rsid w:val="009D3C05"/>
    <w:rsid w:val="009D45A3"/>
    <w:rsid w:val="009D6A8E"/>
    <w:rsid w:val="009E4B9F"/>
    <w:rsid w:val="009F3E5F"/>
    <w:rsid w:val="00A0747F"/>
    <w:rsid w:val="00A11EF3"/>
    <w:rsid w:val="00A30CB8"/>
    <w:rsid w:val="00A31919"/>
    <w:rsid w:val="00A455CD"/>
    <w:rsid w:val="00A512F0"/>
    <w:rsid w:val="00A56179"/>
    <w:rsid w:val="00A600A3"/>
    <w:rsid w:val="00A634BA"/>
    <w:rsid w:val="00A70118"/>
    <w:rsid w:val="00A706B5"/>
    <w:rsid w:val="00A71A89"/>
    <w:rsid w:val="00A733AA"/>
    <w:rsid w:val="00A86E27"/>
    <w:rsid w:val="00A90B21"/>
    <w:rsid w:val="00A96970"/>
    <w:rsid w:val="00AB285E"/>
    <w:rsid w:val="00AD57E5"/>
    <w:rsid w:val="00AE36D3"/>
    <w:rsid w:val="00AF025D"/>
    <w:rsid w:val="00AF1D44"/>
    <w:rsid w:val="00AF6A26"/>
    <w:rsid w:val="00B00E3A"/>
    <w:rsid w:val="00B04888"/>
    <w:rsid w:val="00B103C9"/>
    <w:rsid w:val="00B105A2"/>
    <w:rsid w:val="00B17010"/>
    <w:rsid w:val="00B34A3D"/>
    <w:rsid w:val="00B42AD5"/>
    <w:rsid w:val="00B50F2B"/>
    <w:rsid w:val="00B51CD7"/>
    <w:rsid w:val="00B6699D"/>
    <w:rsid w:val="00B745DB"/>
    <w:rsid w:val="00B76470"/>
    <w:rsid w:val="00B80824"/>
    <w:rsid w:val="00B83D63"/>
    <w:rsid w:val="00B97665"/>
    <w:rsid w:val="00BB1635"/>
    <w:rsid w:val="00BB1AD3"/>
    <w:rsid w:val="00BB4DB7"/>
    <w:rsid w:val="00BB56B6"/>
    <w:rsid w:val="00BE32E2"/>
    <w:rsid w:val="00BE713D"/>
    <w:rsid w:val="00BF1611"/>
    <w:rsid w:val="00C16FB5"/>
    <w:rsid w:val="00C35B0F"/>
    <w:rsid w:val="00C575D2"/>
    <w:rsid w:val="00C636D4"/>
    <w:rsid w:val="00C73305"/>
    <w:rsid w:val="00C76040"/>
    <w:rsid w:val="00C84FD2"/>
    <w:rsid w:val="00C9247C"/>
    <w:rsid w:val="00C96473"/>
    <w:rsid w:val="00CA793D"/>
    <w:rsid w:val="00CB4429"/>
    <w:rsid w:val="00CB7480"/>
    <w:rsid w:val="00CC39AF"/>
    <w:rsid w:val="00CC65B6"/>
    <w:rsid w:val="00CC78D9"/>
    <w:rsid w:val="00CD0457"/>
    <w:rsid w:val="00CD3A77"/>
    <w:rsid w:val="00CE5E35"/>
    <w:rsid w:val="00CF6058"/>
    <w:rsid w:val="00D05C00"/>
    <w:rsid w:val="00D13E9E"/>
    <w:rsid w:val="00D13F09"/>
    <w:rsid w:val="00D155FA"/>
    <w:rsid w:val="00D171CF"/>
    <w:rsid w:val="00D17C74"/>
    <w:rsid w:val="00D22C5D"/>
    <w:rsid w:val="00D27C21"/>
    <w:rsid w:val="00D44151"/>
    <w:rsid w:val="00D44634"/>
    <w:rsid w:val="00D4780A"/>
    <w:rsid w:val="00D51235"/>
    <w:rsid w:val="00D53303"/>
    <w:rsid w:val="00D578BD"/>
    <w:rsid w:val="00D6317C"/>
    <w:rsid w:val="00D73DE4"/>
    <w:rsid w:val="00D74C63"/>
    <w:rsid w:val="00D8183D"/>
    <w:rsid w:val="00D91A77"/>
    <w:rsid w:val="00D92F06"/>
    <w:rsid w:val="00D96C57"/>
    <w:rsid w:val="00DA1F61"/>
    <w:rsid w:val="00DA5F36"/>
    <w:rsid w:val="00DB2353"/>
    <w:rsid w:val="00DB68B7"/>
    <w:rsid w:val="00DF0ACE"/>
    <w:rsid w:val="00DF41E1"/>
    <w:rsid w:val="00DF69CB"/>
    <w:rsid w:val="00DF6B60"/>
    <w:rsid w:val="00E112D8"/>
    <w:rsid w:val="00E173BE"/>
    <w:rsid w:val="00E21485"/>
    <w:rsid w:val="00E3114F"/>
    <w:rsid w:val="00E41544"/>
    <w:rsid w:val="00E41B57"/>
    <w:rsid w:val="00E51AF6"/>
    <w:rsid w:val="00E51EE7"/>
    <w:rsid w:val="00E73C75"/>
    <w:rsid w:val="00EB1E38"/>
    <w:rsid w:val="00EB58DC"/>
    <w:rsid w:val="00EB6A64"/>
    <w:rsid w:val="00EC70DC"/>
    <w:rsid w:val="00ED2428"/>
    <w:rsid w:val="00EE048F"/>
    <w:rsid w:val="00EE428D"/>
    <w:rsid w:val="00EF6337"/>
    <w:rsid w:val="00F01FD0"/>
    <w:rsid w:val="00F0263B"/>
    <w:rsid w:val="00F12EA6"/>
    <w:rsid w:val="00F13EFD"/>
    <w:rsid w:val="00F26D9A"/>
    <w:rsid w:val="00F32799"/>
    <w:rsid w:val="00F32858"/>
    <w:rsid w:val="00F37177"/>
    <w:rsid w:val="00F42C85"/>
    <w:rsid w:val="00F43DC2"/>
    <w:rsid w:val="00F52F14"/>
    <w:rsid w:val="00F559D8"/>
    <w:rsid w:val="00F564B7"/>
    <w:rsid w:val="00F56F55"/>
    <w:rsid w:val="00F64C3D"/>
    <w:rsid w:val="00F667C3"/>
    <w:rsid w:val="00F736BF"/>
    <w:rsid w:val="00F811A0"/>
    <w:rsid w:val="00F81FF7"/>
    <w:rsid w:val="00FA3533"/>
    <w:rsid w:val="00FB2895"/>
    <w:rsid w:val="00FB5DB9"/>
    <w:rsid w:val="00FB5E88"/>
    <w:rsid w:val="00FC1DEF"/>
    <w:rsid w:val="00FC6D02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3A465750"/>
  <w15:docId w15:val="{6053A001-4FB0-4034-8449-C1977862A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2FB"/>
    <w:rPr>
      <w:sz w:val="24"/>
      <w:szCs w:val="24"/>
    </w:rPr>
  </w:style>
  <w:style w:type="paragraph" w:styleId="Heading4">
    <w:name w:val="heading 4"/>
    <w:basedOn w:val="Normal"/>
    <w:qFormat/>
    <w:rsid w:val="002534B9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534B9"/>
    <w:pPr>
      <w:spacing w:before="100" w:beforeAutospacing="1" w:after="100" w:afterAutospacing="1"/>
    </w:pPr>
  </w:style>
  <w:style w:type="character" w:styleId="Strong">
    <w:name w:val="Strong"/>
    <w:qFormat/>
    <w:rsid w:val="002534B9"/>
    <w:rPr>
      <w:b/>
      <w:bCs/>
    </w:rPr>
  </w:style>
  <w:style w:type="character" w:styleId="Emphasis">
    <w:name w:val="Emphasis"/>
    <w:qFormat/>
    <w:rsid w:val="002534B9"/>
    <w:rPr>
      <w:i/>
      <w:iCs/>
    </w:rPr>
  </w:style>
  <w:style w:type="paragraph" w:styleId="BalloonText">
    <w:name w:val="Balloon Text"/>
    <w:basedOn w:val="Normal"/>
    <w:semiHidden/>
    <w:rsid w:val="00DF6B60"/>
    <w:rPr>
      <w:rFonts w:ascii="Tahoma" w:hAnsi="Tahoma" w:cs="Tahoma"/>
      <w:sz w:val="16"/>
      <w:szCs w:val="16"/>
    </w:rPr>
  </w:style>
  <w:style w:type="numbering" w:customStyle="1" w:styleId="Style1">
    <w:name w:val="Style1"/>
    <w:rsid w:val="00BB4DB7"/>
    <w:pPr>
      <w:numPr>
        <w:numId w:val="2"/>
      </w:numPr>
    </w:pPr>
  </w:style>
  <w:style w:type="numbering" w:customStyle="1" w:styleId="Style2">
    <w:name w:val="Style2"/>
    <w:rsid w:val="00BB4DB7"/>
    <w:pPr>
      <w:numPr>
        <w:numId w:val="3"/>
      </w:numPr>
    </w:pPr>
  </w:style>
  <w:style w:type="numbering" w:customStyle="1" w:styleId="Style3">
    <w:name w:val="Style3"/>
    <w:rsid w:val="00BB4DB7"/>
    <w:pPr>
      <w:numPr>
        <w:numId w:val="4"/>
      </w:numPr>
    </w:pPr>
  </w:style>
  <w:style w:type="paragraph" w:styleId="Header">
    <w:name w:val="header"/>
    <w:basedOn w:val="Normal"/>
    <w:link w:val="HeaderChar"/>
    <w:rsid w:val="006E294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E294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E294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E2941"/>
    <w:rPr>
      <w:sz w:val="24"/>
      <w:szCs w:val="24"/>
    </w:rPr>
  </w:style>
  <w:style w:type="character" w:styleId="Hyperlink">
    <w:name w:val="Hyperlink"/>
    <w:rsid w:val="006E2941"/>
    <w:rPr>
      <w:color w:val="0000FF"/>
      <w:u w:val="single"/>
    </w:rPr>
  </w:style>
  <w:style w:type="character" w:styleId="FollowedHyperlink">
    <w:name w:val="FollowedHyperlink"/>
    <w:rsid w:val="006E294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111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7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4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9cf263-a0c3-4c9b-a5f6-226c8d97756a" xsi:nil="true"/>
    <Date_x0020_and_x0020_Time xmlns="ab77a110-25f3-470f-b864-582473bb9839">2022-12-09T16:53:46+00:00</Date_x0020_and_x0020_Time>
    <DateTime xmlns="ab77a110-25f3-470f-b864-582473bb9839" xsi:nil="true"/>
    <lcf76f155ced4ddcb4097134ff3c332f xmlns="ab77a110-25f3-470f-b864-582473bb983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271B07CB553429088BE9AD59B7659" ma:contentTypeVersion="13" ma:contentTypeDescription="Create a new document." ma:contentTypeScope="" ma:versionID="c3a63265eac31ce090659df8dcfb32ed">
  <xsd:schema xmlns:xsd="http://www.w3.org/2001/XMLSchema" xmlns:xs="http://www.w3.org/2001/XMLSchema" xmlns:p="http://schemas.microsoft.com/office/2006/metadata/properties" xmlns:ns2="ab77a110-25f3-470f-b864-582473bb9839" xmlns:ns3="569cf263-a0c3-4c9b-a5f6-226c8d97756a" targetNamespace="http://schemas.microsoft.com/office/2006/metadata/properties" ma:root="true" ma:fieldsID="03874b04f5277eaeff3d883d454d0930" ns2:_="" ns3:_="">
    <xsd:import namespace="ab77a110-25f3-470f-b864-582473bb9839"/>
    <xsd:import namespace="569cf263-a0c3-4c9b-a5f6-226c8d9775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ateTime" minOccurs="0"/>
                <xsd:element ref="ns2:Date_x0020_and_x0020_Tim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7a110-25f3-470f-b864-582473bb98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eTime" ma:index="10" nillable="true" ma:displayName="Date &amp; Time" ma:format="DateOnly" ma:internalName="DateTime">
      <xsd:simpleType>
        <xsd:restriction base="dms:DateTime"/>
      </xsd:simpleType>
    </xsd:element>
    <xsd:element name="Date_x0020_and_x0020_Time" ma:index="11" nillable="true" ma:displayName="Date and Time" ma:default="[today]" ma:format="DateOnly" ma:internalName="Date_x0020_and_x0020_Time">
      <xsd:simpleType>
        <xsd:restriction base="dms:DateTim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e219500-8c54-4c53-8718-6dcf0e2106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cf263-a0c3-4c9b-a5f6-226c8d97756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85c0040-fb7a-4438-a3cc-9f64ec29f9d9}" ma:internalName="TaxCatchAll" ma:showField="CatchAllData" ma:web="569cf263-a0c3-4c9b-a5f6-226c8d9775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EA068-2C10-47DF-B2DF-5BCFAFD8BFC2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569cf263-a0c3-4c9b-a5f6-226c8d97756a"/>
    <ds:schemaRef ds:uri="http://purl.org/dc/elements/1.1/"/>
    <ds:schemaRef ds:uri="http://schemas.microsoft.com/office/2006/metadata/properties"/>
    <ds:schemaRef ds:uri="ab77a110-25f3-470f-b864-582473bb983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5C71E68-FF71-425C-8968-04338ABF9C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7D0507-8EC4-431B-9F7C-DCCFD5BA0F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77a110-25f3-470f-b864-582473bb9839"/>
    <ds:schemaRef ds:uri="569cf263-a0c3-4c9b-a5f6-226c8d9775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F67351-F86D-4CD1-B2EF-16E88F097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688</Words>
  <Characters>4225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NCDSB</Company>
  <LinksUpToDate>false</LinksUpToDate>
  <CharactersWithSpaces>4904</CharactersWithSpaces>
  <SharedDoc>false</SharedDoc>
  <HLinks>
    <vt:vector size="18" baseType="variant">
      <vt:variant>
        <vt:i4>7340114</vt:i4>
      </vt:variant>
      <vt:variant>
        <vt:i4>6</vt:i4>
      </vt:variant>
      <vt:variant>
        <vt:i4>0</vt:i4>
      </vt:variant>
      <vt:variant>
        <vt:i4>5</vt:i4>
      </vt:variant>
      <vt:variant>
        <vt:lpwstr>http://www.niagaracatholic.ca/index.php?lsM=BoardMenu&amp;doc=niagaraRC/board/policies/Section_500/transInclWthrGuid.htm</vt:lpwstr>
      </vt:variant>
      <vt:variant>
        <vt:lpwstr>early#early</vt:lpwstr>
      </vt:variant>
      <vt:variant>
        <vt:i4>7340121</vt:i4>
      </vt:variant>
      <vt:variant>
        <vt:i4>3</vt:i4>
      </vt:variant>
      <vt:variant>
        <vt:i4>0</vt:i4>
      </vt:variant>
      <vt:variant>
        <vt:i4>5</vt:i4>
      </vt:variant>
      <vt:variant>
        <vt:lpwstr>http://www.niagaracatholic.ca/index.php?lsM=BoardMenu&amp;doc=niagaraRC/board/policies/Section_500/transInclWthrGuid.htm</vt:lpwstr>
      </vt:variant>
      <vt:variant>
        <vt:lpwstr>after#after</vt:lpwstr>
      </vt:variant>
      <vt:variant>
        <vt:i4>4849780</vt:i4>
      </vt:variant>
      <vt:variant>
        <vt:i4>0</vt:i4>
      </vt:variant>
      <vt:variant>
        <vt:i4>0</vt:i4>
      </vt:variant>
      <vt:variant>
        <vt:i4>5</vt:i4>
      </vt:variant>
      <vt:variant>
        <vt:lpwstr>http://www.niagaracatholic.ca/index.php?lsM=BoardMenu&amp;doc=niagaraRC/board/policies/Section_500/transInclWthrGuid.htm</vt:lpwstr>
      </vt:variant>
      <vt:variant>
        <vt:lpwstr>before#before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Morena, Sherry</dc:creator>
  <cp:lastModifiedBy>Pisano, Anna</cp:lastModifiedBy>
  <cp:revision>2</cp:revision>
  <cp:lastPrinted>2023-03-27T19:56:00Z</cp:lastPrinted>
  <dcterms:created xsi:type="dcterms:W3CDTF">2023-03-28T15:19:00Z</dcterms:created>
  <dcterms:modified xsi:type="dcterms:W3CDTF">2023-03-28T15:19:00Z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0x010100037271B07CB553429088BE9AD59B7659</vt:lpwstr>
  </property>
</Properties>
</file>